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0F1F9" w14:textId="77777777" w:rsidR="00CD7333" w:rsidRPr="00D004BA" w:rsidRDefault="0008542D">
      <w:r w:rsidRPr="00D004BA">
        <w:rPr>
          <w:noProof/>
          <w:lang w:eastAsia="nl-NL"/>
        </w:rPr>
        <w:drawing>
          <wp:anchor distT="0" distB="0" distL="114300" distR="114300" simplePos="0" relativeHeight="251663360" behindDoc="1" locked="0" layoutInCell="1" allowOverlap="1" wp14:anchorId="02D9B2C1" wp14:editId="74AB373B">
            <wp:simplePos x="0" y="0"/>
            <wp:positionH relativeFrom="column">
              <wp:posOffset>4898571</wp:posOffset>
            </wp:positionH>
            <wp:positionV relativeFrom="paragraph">
              <wp:posOffset>-256268</wp:posOffset>
            </wp:positionV>
            <wp:extent cx="1112579" cy="799686"/>
            <wp:effectExtent l="0" t="0" r="5080" b="635"/>
            <wp:wrapNone/>
            <wp:docPr id="4" name="Afbeelding 4" descr="KLOK%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LOK%20logo.jpg"/>
                    <pic:cNvPicPr>
                      <a:picLocks noChangeAspect="1" noChangeArrowheads="1"/>
                    </pic:cNvPicPr>
                  </pic:nvPicPr>
                  <pic:blipFill>
                    <a:blip r:embed="rId5" cstate="screen">
                      <a:extLst>
                        <a:ext uri="{28A0092B-C50C-407E-A947-70E740481C1C}">
                          <a14:useLocalDpi xmlns:a14="http://schemas.microsoft.com/office/drawing/2010/main"/>
                        </a:ext>
                      </a:extLst>
                    </a:blip>
                    <a:srcRect/>
                    <a:stretch>
                      <a:fillRect/>
                    </a:stretch>
                  </pic:blipFill>
                  <pic:spPr bwMode="auto">
                    <a:xfrm>
                      <a:off x="0" y="0"/>
                      <a:ext cx="1112579" cy="799686"/>
                    </a:xfrm>
                    <a:prstGeom prst="rect">
                      <a:avLst/>
                    </a:prstGeom>
                    <a:noFill/>
                    <a:ln>
                      <a:noFill/>
                    </a:ln>
                  </pic:spPr>
                </pic:pic>
              </a:graphicData>
            </a:graphic>
            <wp14:sizeRelH relativeFrom="page">
              <wp14:pctWidth>0</wp14:pctWidth>
            </wp14:sizeRelH>
            <wp14:sizeRelV relativeFrom="page">
              <wp14:pctHeight>0</wp14:pctHeight>
            </wp14:sizeRelV>
          </wp:anchor>
        </w:drawing>
      </w:r>
      <w:r w:rsidR="009F7C36" w:rsidRPr="00D004BA">
        <w:rPr>
          <w:noProof/>
          <w:lang w:val="en-US"/>
        </w:rPr>
        <mc:AlternateContent>
          <mc:Choice Requires="wps">
            <w:drawing>
              <wp:anchor distT="0" distB="0" distL="114300" distR="114300" simplePos="0" relativeHeight="251661312" behindDoc="0" locked="0" layoutInCell="1" allowOverlap="1" wp14:anchorId="6772B736" wp14:editId="36EB8F39">
                <wp:simplePos x="0" y="0"/>
                <wp:positionH relativeFrom="column">
                  <wp:posOffset>-109220</wp:posOffset>
                </wp:positionH>
                <wp:positionV relativeFrom="paragraph">
                  <wp:posOffset>545</wp:posOffset>
                </wp:positionV>
                <wp:extent cx="4008755" cy="544830"/>
                <wp:effectExtent l="0" t="0" r="0" b="0"/>
                <wp:wrapSquare wrapText="bothSides"/>
                <wp:docPr id="2" name="Tekstvak 2"/>
                <wp:cNvGraphicFramePr/>
                <a:graphic xmlns:a="http://schemas.openxmlformats.org/drawingml/2006/main">
                  <a:graphicData uri="http://schemas.microsoft.com/office/word/2010/wordprocessingShape">
                    <wps:wsp>
                      <wps:cNvSpPr txBox="1"/>
                      <wps:spPr>
                        <a:xfrm>
                          <a:off x="0" y="0"/>
                          <a:ext cx="4008755" cy="54483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3ED48DE9" w14:textId="77777777" w:rsidR="00CD7333" w:rsidRPr="00CD7333" w:rsidRDefault="00590080" w:rsidP="00CD7333">
                            <w:pPr>
                              <w:rPr>
                                <w:color w:val="808080" w:themeColor="background1" w:themeShade="80"/>
                                <w:sz w:val="48"/>
                                <w:szCs w:val="52"/>
                              </w:rPr>
                            </w:pPr>
                            <w:r>
                              <w:rPr>
                                <w:color w:val="808080" w:themeColor="background1" w:themeShade="80"/>
                                <w:sz w:val="48"/>
                                <w:szCs w:val="52"/>
                              </w:rPr>
                              <w:t>KLOK</w:t>
                            </w:r>
                            <w:r w:rsidR="00CD7333">
                              <w:rPr>
                                <w:color w:val="808080" w:themeColor="background1" w:themeShade="80"/>
                                <w:sz w:val="48"/>
                                <w:szCs w:val="52"/>
                              </w:rPr>
                              <w:t xml:space="preserve"> </w:t>
                            </w:r>
                            <w:r w:rsidR="00CD7333" w:rsidRPr="00CD7333">
                              <w:rPr>
                                <w:color w:val="808080" w:themeColor="background1" w:themeShade="80"/>
                                <w:sz w:val="48"/>
                                <w:szCs w:val="52"/>
                              </w:rPr>
                              <w:t>PERSINFORMATIE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72B736" id="_x0000_t202" coordsize="21600,21600" o:spt="202" path="m,l,21600r21600,l21600,xe">
                <v:stroke joinstyle="miter"/>
                <v:path gradientshapeok="t" o:connecttype="rect"/>
              </v:shapetype>
              <v:shape id="Tekstvak 2" o:spid="_x0000_s1026" type="#_x0000_t202" style="position:absolute;margin-left:-8.6pt;margin-top:.05pt;width:315.65pt;height:4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" filled="f" stroked="f">
                <v:textbox>
                  <w:txbxContent>
                    <w:p w14:paraId="3ED48DE9" w14:textId="77777777" w:rsidR="00CD7333" w:rsidRPr="00CD7333" w:rsidRDefault="00590080" w:rsidP="00CD7333">
                      <w:pPr>
                        <w:rPr>
                          <w:color w:val="808080" w:themeColor="background1" w:themeShade="80"/>
                          <w:sz w:val="48"/>
                          <w:szCs w:val="52"/>
                        </w:rPr>
                      </w:pPr>
                      <w:r>
                        <w:rPr>
                          <w:color w:val="808080" w:themeColor="background1" w:themeShade="80"/>
                          <w:sz w:val="48"/>
                          <w:szCs w:val="52"/>
                        </w:rPr>
                        <w:t>KLOK</w:t>
                      </w:r>
                      <w:r w:rsidR="00CD7333">
                        <w:rPr>
                          <w:color w:val="808080" w:themeColor="background1" w:themeShade="80"/>
                          <w:sz w:val="48"/>
                          <w:szCs w:val="52"/>
                        </w:rPr>
                        <w:t xml:space="preserve"> </w:t>
                      </w:r>
                      <w:r w:rsidR="00CD7333" w:rsidRPr="00CD7333">
                        <w:rPr>
                          <w:color w:val="808080" w:themeColor="background1" w:themeShade="80"/>
                          <w:sz w:val="48"/>
                          <w:szCs w:val="52"/>
                        </w:rPr>
                        <w:t>PERSINFORMATIE</w:t>
                      </w:r>
                    </w:p>
                  </w:txbxContent>
                </v:textbox>
                <w10:wrap type="square"/>
              </v:shape>
            </w:pict>
          </mc:Fallback>
        </mc:AlternateContent>
      </w:r>
    </w:p>
    <w:p w14:paraId="7AEFAFBA" w14:textId="77777777" w:rsidR="00CD7333" w:rsidRPr="00D004BA" w:rsidRDefault="009F7C36">
      <w:r w:rsidRPr="00D004BA">
        <w:rPr>
          <w:noProof/>
          <w:lang w:val="en-US"/>
        </w:rPr>
        <mc:AlternateContent>
          <mc:Choice Requires="wps">
            <w:drawing>
              <wp:anchor distT="0" distB="0" distL="114300" distR="114300" simplePos="0" relativeHeight="251659264" behindDoc="0" locked="0" layoutInCell="1" allowOverlap="1" wp14:anchorId="05E25A2C" wp14:editId="57AA0301">
                <wp:simplePos x="0" y="0"/>
                <wp:positionH relativeFrom="column">
                  <wp:posOffset>-179705</wp:posOffset>
                </wp:positionH>
                <wp:positionV relativeFrom="paragraph">
                  <wp:posOffset>261258</wp:posOffset>
                </wp:positionV>
                <wp:extent cx="6479540" cy="342900"/>
                <wp:effectExtent l="0" t="0" r="0" b="0"/>
                <wp:wrapSquare wrapText="bothSides"/>
                <wp:docPr id="17" name="Tekstvak 17"/>
                <wp:cNvGraphicFramePr/>
                <a:graphic xmlns:a="http://schemas.openxmlformats.org/drawingml/2006/main">
                  <a:graphicData uri="http://schemas.microsoft.com/office/word/2010/wordprocessingShape">
                    <wps:wsp>
                      <wps:cNvSpPr txBox="1"/>
                      <wps:spPr>
                        <a:xfrm>
                          <a:off x="0" y="0"/>
                          <a:ext cx="647954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05A75A12" w14:textId="77777777" w:rsidR="00CD7333" w:rsidRPr="00592331" w:rsidRDefault="00CD7333" w:rsidP="00CD7333">
                            <w:pPr>
                              <w:rPr>
                                <w:color w:val="808080" w:themeColor="background1" w:themeShade="80"/>
                              </w:rPr>
                            </w:pPr>
                            <w:r>
                              <w:rPr>
                                <w:color w:val="808080" w:themeColor="background1" w:themeShade="80"/>
                              </w:rPr>
                              <w:t xml:space="preserve">   </w:t>
                            </w:r>
                            <w:r w:rsidRPr="00592331">
                              <w:rPr>
                                <w:color w:val="808080" w:themeColor="background1" w:themeShade="80"/>
                              </w:rPr>
                              <w:t>______________________________________________________________________________________</w:t>
                            </w:r>
                            <w:r>
                              <w:rPr>
                                <w:color w:val="808080" w:themeColor="background1" w:themeShade="80"/>
                              </w:rPr>
                              <w:t>_</w:t>
                            </w:r>
                          </w:p>
                          <w:p w14:paraId="00370822" w14:textId="77777777" w:rsidR="00CD7333" w:rsidRPr="00592331" w:rsidRDefault="00CD7333" w:rsidP="00CD7333">
                            <w:pPr>
                              <w:rPr>
                                <w:color w:val="808080" w:themeColor="background1" w:themeShade="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5E25A2C" id="Tekstvak 17" o:spid="_x0000_s1027" type="#_x0000_t202" style="position:absolute;margin-left:-14.15pt;margin-top:20.55pt;width:510.2pt;height:2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" filled="f" stroked="f">
                <v:textbox>
                  <w:txbxContent>
                    <w:p w14:paraId="05A75A12" w14:textId="77777777" w:rsidR="00CD7333" w:rsidRPr="00592331" w:rsidRDefault="00CD7333" w:rsidP="00CD7333">
                      <w:pPr>
                        <w:rPr>
                          <w:color w:val="808080" w:themeColor="background1" w:themeShade="80"/>
                        </w:rPr>
                      </w:pPr>
                      <w:r>
                        <w:rPr>
                          <w:color w:val="808080" w:themeColor="background1" w:themeShade="80"/>
                        </w:rPr>
                        <w:t xml:space="preserve">   </w:t>
                      </w:r>
                      <w:r w:rsidRPr="00592331">
                        <w:rPr>
                          <w:color w:val="808080" w:themeColor="background1" w:themeShade="80"/>
                        </w:rPr>
                        <w:t>______________________________________________________________________________________</w:t>
                      </w:r>
                      <w:r>
                        <w:rPr>
                          <w:color w:val="808080" w:themeColor="background1" w:themeShade="80"/>
                        </w:rPr>
                        <w:t>_</w:t>
                      </w:r>
                    </w:p>
                    <w:p w14:paraId="00370822" w14:textId="77777777" w:rsidR="00CD7333" w:rsidRPr="00592331" w:rsidRDefault="00CD7333" w:rsidP="00CD7333">
                      <w:pPr>
                        <w:rPr>
                          <w:color w:val="808080" w:themeColor="background1" w:themeShade="80"/>
                        </w:rPr>
                      </w:pPr>
                    </w:p>
                  </w:txbxContent>
                </v:textbox>
                <w10:wrap type="square"/>
              </v:shape>
            </w:pict>
          </mc:Fallback>
        </mc:AlternateContent>
      </w:r>
    </w:p>
    <w:p w14:paraId="17C43E6A" w14:textId="3DC1A8A1" w:rsidR="00426341" w:rsidRPr="00D004BA" w:rsidRDefault="001D362C" w:rsidP="00426341">
      <w:pPr>
        <w:rPr>
          <w:rFonts w:eastAsia="Times New Roman" w:cs="Times New Roman"/>
          <w:lang w:eastAsia="nl-NL"/>
        </w:rPr>
      </w:pPr>
      <w:r w:rsidRPr="00D004BA">
        <w:rPr>
          <w:rFonts w:eastAsia="Times New Roman" w:cs="Times New Roman"/>
          <w:lang w:eastAsia="nl-NL"/>
        </w:rPr>
        <w:t xml:space="preserve">  </w:t>
      </w:r>
      <w:r w:rsidR="00805018" w:rsidRPr="00D004BA">
        <w:rPr>
          <w:rFonts w:eastAsia="Times New Roman" w:cs="Times New Roman"/>
          <w:lang w:eastAsia="nl-NL"/>
        </w:rPr>
        <w:t xml:space="preserve"> </w:t>
      </w:r>
      <w:r w:rsidR="004E6369" w:rsidRPr="00D004BA">
        <w:rPr>
          <w:rFonts w:eastAsia="Times New Roman" w:cs="Times New Roman"/>
          <w:lang w:eastAsia="nl-NL"/>
        </w:rPr>
        <w:t xml:space="preserve"> </w:t>
      </w:r>
    </w:p>
    <w:p w14:paraId="49B5548E" w14:textId="417A2BA4" w:rsidR="00F963EF" w:rsidRDefault="00500D66" w:rsidP="004F1B17">
      <w:pPr>
        <w:rPr>
          <w:rFonts w:eastAsia="Times New Roman" w:cs="Times New Roman"/>
          <w:lang w:eastAsia="nl-NL"/>
        </w:rPr>
      </w:pPr>
      <w:r>
        <w:rPr>
          <w:rFonts w:eastAsia="Times New Roman" w:cs="Times New Roman"/>
          <w:noProof/>
          <w:lang w:eastAsia="nl-NL"/>
        </w:rPr>
        <w:drawing>
          <wp:inline distT="0" distB="0" distL="0" distR="0" wp14:anchorId="06E8F9D7" wp14:editId="258D570F">
            <wp:extent cx="3268133" cy="2059348"/>
            <wp:effectExtent l="0" t="0" r="0" b="0"/>
            <wp:docPr id="330799124" name="Afbeelding 3" descr="Afbeelding met overdekt, Huishoudelijk apparaat, apparaat, kled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799124" name="Afbeelding 3" descr="Afbeelding met overdekt, Huishoudelijk apparaat, apparaat, kleding&#10;&#10;Door AI gegenereerde inhoud is mogelijk onjuist."/>
                    <pic:cNvPicPr/>
                  </pic:nvPicPr>
                  <pic:blipFill>
                    <a:blip r:embed="rId6" cstate="print">
                      <a:extLst>
                        <a:ext uri="{28A0092B-C50C-407E-A947-70E740481C1C}">
                          <a14:useLocalDpi xmlns:a14="http://schemas.microsoft.com/office/drawing/2010/main"/>
                        </a:ext>
                      </a:extLst>
                    </a:blip>
                    <a:stretch>
                      <a:fillRect/>
                    </a:stretch>
                  </pic:blipFill>
                  <pic:spPr>
                    <a:xfrm>
                      <a:off x="0" y="0"/>
                      <a:ext cx="3296527" cy="2077240"/>
                    </a:xfrm>
                    <a:prstGeom prst="rect">
                      <a:avLst/>
                    </a:prstGeom>
                  </pic:spPr>
                </pic:pic>
              </a:graphicData>
            </a:graphic>
          </wp:inline>
        </w:drawing>
      </w:r>
      <w:r w:rsidR="00835C12">
        <w:rPr>
          <w:rFonts w:eastAsia="Times New Roman" w:cs="Times New Roman"/>
          <w:lang w:eastAsia="nl-NL"/>
        </w:rPr>
        <w:t xml:space="preserve">     </w:t>
      </w:r>
      <w:r w:rsidR="00835C12" w:rsidRPr="00D004BA">
        <w:rPr>
          <w:b/>
          <w:noProof/>
          <w:color w:val="7F7F7F" w:themeColor="text1" w:themeTint="80"/>
        </w:rPr>
        <w:drawing>
          <wp:inline distT="0" distB="0" distL="0" distR="0" wp14:anchorId="3D9CFBDC" wp14:editId="673AB8CD">
            <wp:extent cx="2108200" cy="2061350"/>
            <wp:effectExtent l="0" t="0" r="0" b="0"/>
            <wp:docPr id="427225894" name="Afbeelding 7" descr="Afbeelding met tekst, schermopname, grafische vormgeving,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468642" name="Afbeelding 7" descr="Afbeelding met tekst, schermopname, grafische vormgeving, Graphics&#10;&#10;Automatisch gegenereerde beschrijving"/>
                    <pic:cNvPicPr/>
                  </pic:nvPicPr>
                  <pic:blipFill>
                    <a:blip r:embed="rId7" cstate="screen">
                      <a:extLst>
                        <a:ext uri="{28A0092B-C50C-407E-A947-70E740481C1C}">
                          <a14:useLocalDpi xmlns:a14="http://schemas.microsoft.com/office/drawing/2010/main"/>
                        </a:ext>
                      </a:extLst>
                    </a:blip>
                    <a:stretch>
                      <a:fillRect/>
                    </a:stretch>
                  </pic:blipFill>
                  <pic:spPr>
                    <a:xfrm>
                      <a:off x="0" y="0"/>
                      <a:ext cx="2168482" cy="2120292"/>
                    </a:xfrm>
                    <a:prstGeom prst="rect">
                      <a:avLst/>
                    </a:prstGeom>
                  </pic:spPr>
                </pic:pic>
              </a:graphicData>
            </a:graphic>
          </wp:inline>
        </w:drawing>
      </w:r>
      <w:r w:rsidR="00835C12">
        <w:rPr>
          <w:rFonts w:eastAsia="Times New Roman" w:cs="Times New Roman"/>
          <w:lang w:eastAsia="nl-NL"/>
        </w:rPr>
        <w:t xml:space="preserve"> </w:t>
      </w:r>
    </w:p>
    <w:p w14:paraId="16345670" w14:textId="77777777" w:rsidR="00835C12" w:rsidRPr="00D004BA" w:rsidRDefault="00835C12" w:rsidP="004F1B17">
      <w:pPr>
        <w:rPr>
          <w:rFonts w:eastAsia="Times New Roman" w:cs="Times New Roman"/>
          <w:lang w:eastAsia="nl-NL"/>
        </w:rPr>
      </w:pPr>
    </w:p>
    <w:p w14:paraId="0C806105" w14:textId="46278E53" w:rsidR="0042265D" w:rsidRPr="00835C12" w:rsidRDefault="00371861" w:rsidP="00B01342">
      <w:pPr>
        <w:rPr>
          <w:sz w:val="20"/>
          <w:szCs w:val="16"/>
        </w:rPr>
      </w:pPr>
      <w:bookmarkStart w:id="0" w:name="OLE_LINK230"/>
      <w:bookmarkStart w:id="1" w:name="OLE_LINK231"/>
      <w:r w:rsidRPr="00835C12">
        <w:rPr>
          <w:sz w:val="20"/>
          <w:szCs w:val="16"/>
        </w:rPr>
        <w:t>Persbericht</w:t>
      </w:r>
    </w:p>
    <w:p w14:paraId="56992CA3" w14:textId="5A1C4C1D" w:rsidR="00371861" w:rsidRPr="00835C12" w:rsidRDefault="00500D66" w:rsidP="00B01342">
      <w:pPr>
        <w:rPr>
          <w:sz w:val="20"/>
          <w:szCs w:val="16"/>
        </w:rPr>
      </w:pPr>
      <w:r>
        <w:rPr>
          <w:sz w:val="20"/>
          <w:szCs w:val="16"/>
        </w:rPr>
        <w:t>Februari 2026</w:t>
      </w:r>
    </w:p>
    <w:p w14:paraId="1C825382" w14:textId="77777777" w:rsidR="00371861" w:rsidRPr="00D004BA" w:rsidRDefault="00371861" w:rsidP="00B01342">
      <w:pPr>
        <w:rPr>
          <w:szCs w:val="20"/>
        </w:rPr>
      </w:pPr>
    </w:p>
    <w:p w14:paraId="3153D3B3" w14:textId="77777777" w:rsidR="00D004BA" w:rsidRPr="00D004BA" w:rsidRDefault="00D004BA" w:rsidP="00D004BA">
      <w:pPr>
        <w:rPr>
          <w:b/>
          <w:bCs/>
          <w:sz w:val="44"/>
          <w:szCs w:val="160"/>
        </w:rPr>
      </w:pPr>
      <w:bookmarkStart w:id="2" w:name="OLE_LINK4"/>
      <w:bookmarkEnd w:id="0"/>
      <w:bookmarkEnd w:id="1"/>
      <w:r w:rsidRPr="00D004BA">
        <w:rPr>
          <w:b/>
          <w:bCs/>
          <w:sz w:val="44"/>
          <w:szCs w:val="160"/>
        </w:rPr>
        <w:t>Ecologisch wasmiddel voor een schone was</w:t>
      </w:r>
    </w:p>
    <w:p w14:paraId="18324CF7" w14:textId="77ED47F3" w:rsidR="00D004BA" w:rsidRPr="00D004BA" w:rsidRDefault="00D004BA" w:rsidP="00D004BA">
      <w:pPr>
        <w:rPr>
          <w:b/>
          <w:bCs/>
          <w:sz w:val="44"/>
          <w:szCs w:val="160"/>
        </w:rPr>
      </w:pPr>
      <w:r w:rsidRPr="00D004BA">
        <w:rPr>
          <w:b/>
          <w:bCs/>
          <w:sz w:val="44"/>
          <w:szCs w:val="160"/>
        </w:rPr>
        <w:t>en een gerust gevoel</w:t>
      </w:r>
    </w:p>
    <w:p w14:paraId="5CBF565A" w14:textId="2F086E42" w:rsidR="00D004BA" w:rsidRPr="00D004BA" w:rsidRDefault="00D004BA" w:rsidP="00D004BA">
      <w:pPr>
        <w:rPr>
          <w:b/>
          <w:bCs/>
        </w:rPr>
      </w:pPr>
      <w:r w:rsidRPr="00D004BA">
        <w:rPr>
          <w:b/>
          <w:bCs/>
        </w:rPr>
        <w:t xml:space="preserve">Klok wasmiddelen zijn parfumvrij, kleurstofvrij </w:t>
      </w:r>
      <w:r>
        <w:rPr>
          <w:b/>
          <w:bCs/>
        </w:rPr>
        <w:t>e</w:t>
      </w:r>
      <w:r w:rsidRPr="00D004BA">
        <w:rPr>
          <w:b/>
          <w:bCs/>
        </w:rPr>
        <w:t>n ontwikkeld met aandacht voor mens en planeet</w:t>
      </w:r>
    </w:p>
    <w:p w14:paraId="3B144FF6" w14:textId="77777777" w:rsidR="00D004BA" w:rsidRPr="00D004BA" w:rsidRDefault="00D004BA" w:rsidP="00D004BA"/>
    <w:p w14:paraId="3360A47F" w14:textId="6D64DA50" w:rsidR="00D004BA" w:rsidRPr="00D004BA" w:rsidRDefault="00D004BA" w:rsidP="00D004BA">
      <w:pPr>
        <w:rPr>
          <w:b/>
          <w:bCs/>
        </w:rPr>
      </w:pPr>
      <w:r w:rsidRPr="00D004BA">
        <w:rPr>
          <w:b/>
          <w:bCs/>
        </w:rPr>
        <w:t xml:space="preserve">Wassen voor het hele gezin doe je het liefst met een wasmiddel dat echt goed voelt: zacht voor de huid, vriendelijk voor het milieu en toch krachtig genoeg om alles schoon te krijgen. De waspoeders Klok Waspoeder Wit en Klok Waspoeder Kleur bieden precies die combinatie. Ze zijn parfumvrij, kleurstofvrij </w:t>
      </w:r>
      <w:r w:rsidR="00F15280">
        <w:rPr>
          <w:b/>
          <w:bCs/>
        </w:rPr>
        <w:t>e</w:t>
      </w:r>
      <w:r w:rsidRPr="00D004BA">
        <w:rPr>
          <w:b/>
          <w:bCs/>
        </w:rPr>
        <w:t>n ontwikkeld met aandacht voor mens en planeet</w:t>
      </w:r>
      <w:r w:rsidR="00F15280">
        <w:rPr>
          <w:b/>
          <w:bCs/>
        </w:rPr>
        <w:t>. I</w:t>
      </w:r>
      <w:r w:rsidRPr="00D004BA">
        <w:rPr>
          <w:b/>
          <w:bCs/>
        </w:rPr>
        <w:t>deaal voor iedereen die bewust kiest voor een milde en verantwoorde was.</w:t>
      </w:r>
    </w:p>
    <w:p w14:paraId="20FC87A4" w14:textId="77777777" w:rsidR="00D004BA" w:rsidRPr="00D004BA" w:rsidRDefault="00D004BA" w:rsidP="00D004BA"/>
    <w:p w14:paraId="3A1F6C27" w14:textId="77777777" w:rsidR="00D004BA" w:rsidRPr="00D004BA" w:rsidRDefault="00D004BA" w:rsidP="00D004BA">
      <w:r w:rsidRPr="00D004BA">
        <w:t>Klok gebruikt geen parfum of kleurstoffen in zijn recepturen. Dat betekent: minder kans op huidirritatie of allergische reacties en dus een fijne, veilige keuze voor gezinnen met jonge kinderen, mensen met een gevoelige huid of wie simpelweg geen onnodige toevoegingen in de was wil.</w:t>
      </w:r>
    </w:p>
    <w:p w14:paraId="575E1777" w14:textId="77777777" w:rsidR="00D004BA" w:rsidRPr="00D004BA" w:rsidRDefault="00D004BA" w:rsidP="00D004BA"/>
    <w:p w14:paraId="6284E577" w14:textId="188D3FDC" w:rsidR="00D004BA" w:rsidRPr="00D004BA" w:rsidRDefault="00D004BA" w:rsidP="00D004BA">
      <w:r w:rsidRPr="00D004BA">
        <w:t xml:space="preserve">Daarnaast wordt bij elk product rekening gehouden met het milieu. Klok draagt zowel het EU Ecolabel als het keurmerk Asthma Allergy Nordic, waarmee het officieel is erkend als een milieuvriendelijke </w:t>
      </w:r>
      <w:r w:rsidR="00F15280">
        <w:t>e</w:t>
      </w:r>
      <w:r w:rsidRPr="00D004BA">
        <w:t>n allergievriendelijke keuze. De verpakking bestaat bovendien uit gerecycled materiaal.</w:t>
      </w:r>
    </w:p>
    <w:p w14:paraId="3E434C9B" w14:textId="77777777" w:rsidR="00D004BA" w:rsidRPr="00D004BA" w:rsidRDefault="00D004BA" w:rsidP="00D004BA"/>
    <w:p w14:paraId="1F63E325" w14:textId="77777777" w:rsidR="00D004BA" w:rsidRPr="00D004BA" w:rsidRDefault="00D004BA" w:rsidP="00D004BA">
      <w:pPr>
        <w:rPr>
          <w:b/>
          <w:bCs/>
        </w:rPr>
      </w:pPr>
      <w:r w:rsidRPr="00D004BA">
        <w:rPr>
          <w:b/>
          <w:bCs/>
        </w:rPr>
        <w:t>Schoon, fris en betrouwbaar resultaat</w:t>
      </w:r>
    </w:p>
    <w:p w14:paraId="560DBEE8" w14:textId="77777777" w:rsidR="00D004BA" w:rsidRDefault="00D004BA" w:rsidP="00D004BA">
      <w:r w:rsidRPr="00D004BA">
        <w:t>Beide waspoeders kregen van de Consumentenbond het predicaat Groene Keuze: een extra bevestiging dat Klok niet alleen mild is, maar ook uitstekend schoon wast.</w:t>
      </w:r>
    </w:p>
    <w:p w14:paraId="483E0791" w14:textId="77777777" w:rsidR="00D004BA" w:rsidRPr="00D004BA" w:rsidRDefault="00D004BA" w:rsidP="00D004BA"/>
    <w:p w14:paraId="6861BA86" w14:textId="77777777" w:rsidR="00D004BA" w:rsidRPr="00D004BA" w:rsidRDefault="00D004BA" w:rsidP="00D004BA">
      <w:pPr>
        <w:pStyle w:val="Lijstalinea"/>
        <w:numPr>
          <w:ilvl w:val="0"/>
          <w:numId w:val="3"/>
        </w:numPr>
        <w:rPr>
          <w:rFonts w:ascii="Calibri" w:hAnsi="Calibri"/>
        </w:rPr>
      </w:pPr>
      <w:r w:rsidRPr="00D004BA">
        <w:rPr>
          <w:rFonts w:ascii="Calibri" w:hAnsi="Calibri"/>
        </w:rPr>
        <w:t>Klok Waspoeder Kleur reinigt intensief, maar veilig, en beschermt alle kleuren.</w:t>
      </w:r>
    </w:p>
    <w:p w14:paraId="083D8445" w14:textId="77777777" w:rsidR="00D004BA" w:rsidRPr="00D004BA" w:rsidRDefault="00D004BA" w:rsidP="00D004BA">
      <w:pPr>
        <w:pStyle w:val="Lijstalinea"/>
        <w:numPr>
          <w:ilvl w:val="0"/>
          <w:numId w:val="3"/>
        </w:numPr>
        <w:rPr>
          <w:rFonts w:ascii="Calibri" w:hAnsi="Calibri"/>
        </w:rPr>
      </w:pPr>
      <w:r w:rsidRPr="00D004BA">
        <w:rPr>
          <w:rFonts w:ascii="Calibri" w:hAnsi="Calibri"/>
        </w:rPr>
        <w:t>Klok Waspoeder Wit zorgt voor een stralend frisse witte was, zelfs bij lagere temperaturen.</w:t>
      </w:r>
    </w:p>
    <w:p w14:paraId="167A861A" w14:textId="77777777" w:rsidR="00D004BA" w:rsidRPr="00D004BA" w:rsidRDefault="00D004BA" w:rsidP="00D004BA"/>
    <w:p w14:paraId="3B07F986" w14:textId="04ECACD1" w:rsidR="00D004BA" w:rsidRDefault="00D004BA" w:rsidP="00D004BA">
      <w:r w:rsidRPr="00D004BA">
        <w:t>Wie vaker met Klok wast, merkt bovendien dat vlekken zich minder goed hechten aan textiel</w:t>
      </w:r>
      <w:r>
        <w:t xml:space="preserve">, </w:t>
      </w:r>
      <w:r w:rsidRPr="00D004BA">
        <w:t>een prettig voordeel in elk druk huishouden.</w:t>
      </w:r>
    </w:p>
    <w:p w14:paraId="705F15CF" w14:textId="77777777" w:rsidR="00D004BA" w:rsidRPr="00D004BA" w:rsidRDefault="00D004BA" w:rsidP="00D004BA"/>
    <w:p w14:paraId="2FC9CEBB" w14:textId="59A1B4A6" w:rsidR="00D004BA" w:rsidRDefault="00D004BA" w:rsidP="00D004BA">
      <w:r w:rsidRPr="00D004BA">
        <w:rPr>
          <w:b/>
          <w:bCs/>
        </w:rPr>
        <w:t>Informatie</w:t>
      </w:r>
      <w:r w:rsidRPr="00D004BA">
        <w:rPr>
          <w:b/>
          <w:bCs/>
        </w:rPr>
        <w:br/>
      </w:r>
      <w:r w:rsidRPr="00D004BA">
        <w:t xml:space="preserve">Klok Waspoeder Wit en Kleur zijn verkrijgbaar bij de supermarkt en online via </w:t>
      </w:r>
      <w:hyperlink r:id="rId8" w:tgtFrame="_new" w:history="1">
        <w:r w:rsidRPr="00D004BA">
          <w:rPr>
            <w:rStyle w:val="Hyperlink"/>
          </w:rPr>
          <w:t>www.klok-eco.nl</w:t>
        </w:r>
      </w:hyperlink>
      <w:r w:rsidRPr="00D004BA">
        <w:t>.</w:t>
      </w:r>
      <w:r w:rsidRPr="00D004BA">
        <w:br/>
        <w:t xml:space="preserve">Consumentenadviesprijs: € </w:t>
      </w:r>
      <w:r w:rsidR="00F15280">
        <w:t>7,95</w:t>
      </w:r>
      <w:r w:rsidRPr="00D004BA">
        <w:t xml:space="preserve"> (18 wasbeurten)</w:t>
      </w:r>
      <w:r>
        <w:t xml:space="preserve">. </w:t>
      </w:r>
      <w:r w:rsidRPr="00D004BA">
        <w:t xml:space="preserve">XXL-verpakking: 74 wasbeurten € </w:t>
      </w:r>
      <w:r w:rsidR="00F15280">
        <w:t>27,45</w:t>
      </w:r>
      <w:r>
        <w:t>.</w:t>
      </w:r>
    </w:p>
    <w:p w14:paraId="1C39AEEA" w14:textId="77777777" w:rsidR="00835C12" w:rsidRDefault="00835C12" w:rsidP="00D004BA"/>
    <w:p w14:paraId="2314DB70" w14:textId="77777777" w:rsidR="00835C12" w:rsidRPr="00D004BA" w:rsidRDefault="00835C12" w:rsidP="00D004BA"/>
    <w:p w14:paraId="7F0444A2" w14:textId="6D997B0B" w:rsidR="00CC6462" w:rsidRPr="00D004BA" w:rsidRDefault="002C6527" w:rsidP="006D4C68">
      <w:pPr>
        <w:rPr>
          <w:b/>
          <w:color w:val="7F7F7F" w:themeColor="text1" w:themeTint="80"/>
        </w:rPr>
      </w:pPr>
      <w:r w:rsidRPr="00D004BA">
        <w:rPr>
          <w:b/>
          <w:noProof/>
          <w:color w:val="7F7F7F" w:themeColor="text1" w:themeTint="80"/>
        </w:rPr>
        <w:lastRenderedPageBreak/>
        <w:drawing>
          <wp:inline distT="0" distB="0" distL="0" distR="0" wp14:anchorId="7F061284" wp14:editId="17F17DE1">
            <wp:extent cx="1681345" cy="1643981"/>
            <wp:effectExtent l="0" t="0" r="0" b="0"/>
            <wp:docPr id="1821468642" name="Afbeelding 7" descr="Afbeelding met tekst, schermopname, grafische vormgeving,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468642" name="Afbeelding 7" descr="Afbeelding met tekst, schermopname, grafische vormgeving, Graphics&#10;&#10;Automatisch gegenereerde beschrijving"/>
                    <pic:cNvPicPr/>
                  </pic:nvPicPr>
                  <pic:blipFill>
                    <a:blip r:embed="rId7" cstate="screen">
                      <a:extLst>
                        <a:ext uri="{28A0092B-C50C-407E-A947-70E740481C1C}">
                          <a14:useLocalDpi xmlns:a14="http://schemas.microsoft.com/office/drawing/2010/main"/>
                        </a:ext>
                      </a:extLst>
                    </a:blip>
                    <a:stretch>
                      <a:fillRect/>
                    </a:stretch>
                  </pic:blipFill>
                  <pic:spPr>
                    <a:xfrm>
                      <a:off x="0" y="0"/>
                      <a:ext cx="1717864" cy="1679688"/>
                    </a:xfrm>
                    <a:prstGeom prst="rect">
                      <a:avLst/>
                    </a:prstGeom>
                  </pic:spPr>
                </pic:pic>
              </a:graphicData>
            </a:graphic>
          </wp:inline>
        </w:drawing>
      </w:r>
      <w:r w:rsidRPr="00D004BA">
        <w:rPr>
          <w:b/>
          <w:color w:val="7F7F7F" w:themeColor="text1" w:themeTint="80"/>
        </w:rPr>
        <w:t xml:space="preserve">     </w:t>
      </w:r>
      <w:r w:rsidRPr="00D004BA">
        <w:rPr>
          <w:b/>
          <w:noProof/>
          <w:color w:val="7F7F7F" w:themeColor="text1" w:themeTint="80"/>
        </w:rPr>
        <w:drawing>
          <wp:inline distT="0" distB="0" distL="0" distR="0" wp14:anchorId="0041D6F6" wp14:editId="0918D008">
            <wp:extent cx="1681345" cy="1643981"/>
            <wp:effectExtent l="0" t="0" r="0" b="0"/>
            <wp:docPr id="1329514241" name="Afbeelding 6" descr="Afbeelding met tekst, schermopname, grafische vormgeving,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514241" name="Afbeelding 6" descr="Afbeelding met tekst, schermopname, grafische vormgeving, Graphics&#10;&#10;Automatisch gegenereerde beschrijving"/>
                    <pic:cNvPicPr/>
                  </pic:nvPicPr>
                  <pic:blipFill>
                    <a:blip r:embed="rId9" cstate="screen">
                      <a:extLst>
                        <a:ext uri="{28A0092B-C50C-407E-A947-70E740481C1C}">
                          <a14:useLocalDpi xmlns:a14="http://schemas.microsoft.com/office/drawing/2010/main"/>
                        </a:ext>
                      </a:extLst>
                    </a:blip>
                    <a:stretch>
                      <a:fillRect/>
                    </a:stretch>
                  </pic:blipFill>
                  <pic:spPr>
                    <a:xfrm>
                      <a:off x="0" y="0"/>
                      <a:ext cx="1738812" cy="1700171"/>
                    </a:xfrm>
                    <a:prstGeom prst="rect">
                      <a:avLst/>
                    </a:prstGeom>
                  </pic:spPr>
                </pic:pic>
              </a:graphicData>
            </a:graphic>
          </wp:inline>
        </w:drawing>
      </w:r>
      <w:r w:rsidRPr="00D004BA">
        <w:rPr>
          <w:b/>
          <w:color w:val="7F7F7F" w:themeColor="text1" w:themeTint="80"/>
        </w:rPr>
        <w:t xml:space="preserve">    </w:t>
      </w:r>
      <w:r w:rsidR="00805018" w:rsidRPr="00D004BA">
        <w:rPr>
          <w:rFonts w:eastAsia="Times New Roman" w:cs="Times New Roman"/>
          <w:noProof/>
          <w:lang w:eastAsia="nl-NL"/>
        </w:rPr>
        <w:drawing>
          <wp:inline distT="0" distB="0" distL="0" distR="0" wp14:anchorId="34125354" wp14:editId="26C7B771">
            <wp:extent cx="1686560" cy="1637249"/>
            <wp:effectExtent l="0" t="0" r="2540" b="1270"/>
            <wp:docPr id="1441697354" name="Afbeelding 4" descr="Afbeelding met tekst, Verpakking en etiketten, Algemene voorraad, maandverband&#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697354" name="Afbeelding 4" descr="Afbeelding met tekst, Verpakking en etiketten, Algemene voorraad, maandverband&#10;&#10;Automatisch gegenereerde beschrijving"/>
                    <pic:cNvPicPr/>
                  </pic:nvPicPr>
                  <pic:blipFill rotWithShape="1">
                    <a:blip r:embed="rId10" cstate="screen">
                      <a:extLst>
                        <a:ext uri="{28A0092B-C50C-407E-A947-70E740481C1C}">
                          <a14:useLocalDpi xmlns:a14="http://schemas.microsoft.com/office/drawing/2010/main"/>
                        </a:ext>
                      </a:extLst>
                    </a:blip>
                    <a:srcRect/>
                    <a:stretch/>
                  </pic:blipFill>
                  <pic:spPr bwMode="auto">
                    <a:xfrm>
                      <a:off x="0" y="0"/>
                      <a:ext cx="1745604" cy="1694567"/>
                    </a:xfrm>
                    <a:prstGeom prst="rect">
                      <a:avLst/>
                    </a:prstGeom>
                    <a:ln>
                      <a:noFill/>
                    </a:ln>
                    <a:extLst>
                      <a:ext uri="{53640926-AAD7-44D8-BBD7-CCE9431645EC}">
                        <a14:shadowObscured xmlns:a14="http://schemas.microsoft.com/office/drawing/2010/main"/>
                      </a:ext>
                    </a:extLst>
                  </pic:spPr>
                </pic:pic>
              </a:graphicData>
            </a:graphic>
          </wp:inline>
        </w:drawing>
      </w:r>
    </w:p>
    <w:p w14:paraId="6DF05892" w14:textId="77777777" w:rsidR="006D4C68" w:rsidRPr="00D004BA" w:rsidRDefault="006D4C68" w:rsidP="00B01342"/>
    <w:p w14:paraId="2CAA4BA3" w14:textId="77777777" w:rsidR="00835C12" w:rsidRDefault="00835C12" w:rsidP="00B01342">
      <w:pPr>
        <w:rPr>
          <w:b/>
          <w:i/>
        </w:rPr>
      </w:pPr>
    </w:p>
    <w:p w14:paraId="50D3B836" w14:textId="7233149A" w:rsidR="00B01342" w:rsidRPr="00D004BA" w:rsidRDefault="00B01342" w:rsidP="00B01342">
      <w:pPr>
        <w:rPr>
          <w:b/>
          <w:i/>
        </w:rPr>
      </w:pPr>
      <w:r w:rsidRPr="00D004BA">
        <w:rPr>
          <w:b/>
          <w:i/>
        </w:rPr>
        <w:t>Over Klok</w:t>
      </w:r>
    </w:p>
    <w:p w14:paraId="5DE63946" w14:textId="02AEF8CF" w:rsidR="006D4C68" w:rsidRPr="00D004BA" w:rsidRDefault="00B01342" w:rsidP="00CD7333">
      <w:pPr>
        <w:rPr>
          <w:i/>
        </w:rPr>
      </w:pPr>
      <w:r w:rsidRPr="00D004BA">
        <w:rPr>
          <w:i/>
        </w:rPr>
        <w:t xml:space="preserve">Klok was- en reinigingsmiddelen zijn ecologisch verantwoord en vriendelijk voor je huid. In de recepturen zijn geen parfums en kleurstoffen toegevoegd, waardoor de kans op een allergische reactie zeer beperkt is. Ga voor meer informatie naar </w:t>
      </w:r>
      <w:hyperlink r:id="rId11" w:history="1">
        <w:r w:rsidRPr="00D004BA">
          <w:rPr>
            <w:rStyle w:val="Hyperlink"/>
            <w:i/>
          </w:rPr>
          <w:t>www.klok-eco.nl</w:t>
        </w:r>
      </w:hyperlink>
      <w:r w:rsidRPr="00D004BA">
        <w:rPr>
          <w:i/>
        </w:rPr>
        <w:t>.</w:t>
      </w:r>
      <w:bookmarkEnd w:id="2"/>
    </w:p>
    <w:p w14:paraId="4B3D1EE4" w14:textId="02D6DE15" w:rsidR="00CC6462" w:rsidRPr="00D004BA" w:rsidRDefault="00CC6462" w:rsidP="00CD7333">
      <w:pPr>
        <w:rPr>
          <w:i/>
        </w:rPr>
      </w:pPr>
    </w:p>
    <w:p w14:paraId="4A328E82" w14:textId="77777777" w:rsidR="00CC6462" w:rsidRPr="00D004BA" w:rsidRDefault="00CC6462" w:rsidP="00CC6462">
      <w:pPr>
        <w:rPr>
          <w:b/>
          <w:i/>
          <w:iCs/>
        </w:rPr>
      </w:pPr>
      <w:r w:rsidRPr="00D004BA">
        <w:rPr>
          <w:b/>
          <w:i/>
          <w:iCs/>
        </w:rPr>
        <w:t>Asthma Allergy Nordic label</w:t>
      </w:r>
    </w:p>
    <w:p w14:paraId="08128986" w14:textId="61C9F728" w:rsidR="00CC6462" w:rsidRPr="00D004BA" w:rsidRDefault="00CC6462" w:rsidP="00CD7333">
      <w:pPr>
        <w:rPr>
          <w:b/>
          <w:color w:val="7F7F7F" w:themeColor="text1" w:themeTint="80"/>
        </w:rPr>
      </w:pPr>
      <w:r w:rsidRPr="00D004BA">
        <w:rPr>
          <w:bCs/>
          <w:i/>
          <w:iCs/>
        </w:rPr>
        <w:t>Asthma Allergy Nordic is een samenwerking tussen de astma- en allergieorganisaties in Noorwegen, Zweden en Denemarken. Met dit label kun je er zeker van zijn dat het product geen parfum bevat en dat het recept kritisch is beoordeeld. Producten met het Asthma Allergy Nordic-logo worden als gunstig beschouwd voor mensen die aan astma, allergie of andere gevoeligheid lijden en voor iedereen die producten met parfums en allergenen wil vermijden.</w:t>
      </w:r>
    </w:p>
    <w:p w14:paraId="29A5D8D7" w14:textId="77777777" w:rsidR="006D4C68" w:rsidRPr="00D004BA" w:rsidRDefault="006D4C68" w:rsidP="00CD7333">
      <w:pPr>
        <w:rPr>
          <w:b/>
          <w:color w:val="7F7F7F" w:themeColor="text1" w:themeTint="80"/>
        </w:rPr>
      </w:pPr>
    </w:p>
    <w:p w14:paraId="59512ED5" w14:textId="77777777" w:rsidR="009E6195" w:rsidRPr="00D004BA" w:rsidRDefault="009E6195" w:rsidP="00CD7333">
      <w:pPr>
        <w:rPr>
          <w:b/>
          <w:color w:val="7F7F7F" w:themeColor="text1" w:themeTint="80"/>
        </w:rPr>
      </w:pPr>
    </w:p>
    <w:p w14:paraId="7B8A38B2" w14:textId="2D826F1C" w:rsidR="00CD7333" w:rsidRPr="00D004BA" w:rsidRDefault="00CD7333" w:rsidP="00CD7333">
      <w:pPr>
        <w:rPr>
          <w:b/>
          <w:color w:val="7F7F7F" w:themeColor="text1" w:themeTint="80"/>
        </w:rPr>
      </w:pPr>
      <w:r w:rsidRPr="00D004BA">
        <w:rPr>
          <w:b/>
          <w:color w:val="7F7F7F" w:themeColor="text1" w:themeTint="80"/>
        </w:rPr>
        <w:t>Voor de redactie</w:t>
      </w:r>
    </w:p>
    <w:p w14:paraId="00ADFE94" w14:textId="77777777" w:rsidR="00CD7333" w:rsidRPr="00D004BA" w:rsidRDefault="00CD7333" w:rsidP="00CD7333">
      <w:pPr>
        <w:rPr>
          <w:color w:val="7F7F7F" w:themeColor="text1" w:themeTint="80"/>
        </w:rPr>
      </w:pPr>
    </w:p>
    <w:p w14:paraId="2E0C1543" w14:textId="77777777" w:rsidR="00CD7333" w:rsidRPr="00D004BA" w:rsidRDefault="00CD7333" w:rsidP="00CD7333">
      <w:pPr>
        <w:rPr>
          <w:color w:val="7F7F7F" w:themeColor="text1" w:themeTint="80"/>
        </w:rPr>
      </w:pPr>
      <w:r w:rsidRPr="00D004BA">
        <w:rPr>
          <w:color w:val="7F7F7F" w:themeColor="text1" w:themeTint="80"/>
        </w:rPr>
        <w:t>Perscontact NL/BE</w:t>
      </w:r>
    </w:p>
    <w:p w14:paraId="2098663D" w14:textId="77777777" w:rsidR="00CD7333" w:rsidRPr="00D004BA" w:rsidRDefault="00CD7333" w:rsidP="00CD7333">
      <w:pPr>
        <w:rPr>
          <w:color w:val="7F7F7F" w:themeColor="text1" w:themeTint="80"/>
        </w:rPr>
      </w:pPr>
      <w:r w:rsidRPr="00D004BA">
        <w:rPr>
          <w:color w:val="7F7F7F" w:themeColor="text1" w:themeTint="80"/>
        </w:rPr>
        <w:t>Van de Vorst PR</w:t>
      </w:r>
    </w:p>
    <w:p w14:paraId="1196E84D" w14:textId="77777777" w:rsidR="00CD7333" w:rsidRPr="00D004BA" w:rsidRDefault="00CD7333" w:rsidP="00CD7333">
      <w:pPr>
        <w:rPr>
          <w:color w:val="7F7F7F" w:themeColor="text1" w:themeTint="80"/>
        </w:rPr>
      </w:pPr>
      <w:r w:rsidRPr="00D004BA">
        <w:rPr>
          <w:color w:val="7F7F7F" w:themeColor="text1" w:themeTint="80"/>
        </w:rPr>
        <w:t>Wil van de Vorst</w:t>
      </w:r>
    </w:p>
    <w:p w14:paraId="655A7B4B" w14:textId="77777777" w:rsidR="00CD7333" w:rsidRPr="00D004BA" w:rsidRDefault="00CD7333" w:rsidP="00CD7333">
      <w:pPr>
        <w:rPr>
          <w:color w:val="7F7F7F" w:themeColor="text1" w:themeTint="80"/>
        </w:rPr>
      </w:pPr>
      <w:r w:rsidRPr="00D004BA">
        <w:rPr>
          <w:color w:val="7F7F7F" w:themeColor="text1" w:themeTint="80"/>
        </w:rPr>
        <w:t>+31 (0) 654 22 44 88</w:t>
      </w:r>
    </w:p>
    <w:p w14:paraId="5B38DFF9" w14:textId="77777777" w:rsidR="00CD7333" w:rsidRPr="00D004BA" w:rsidRDefault="00CD7333" w:rsidP="00CD7333">
      <w:pPr>
        <w:rPr>
          <w:color w:val="7F7F7F" w:themeColor="text1" w:themeTint="80"/>
        </w:rPr>
      </w:pPr>
      <w:hyperlink r:id="rId12" w:history="1">
        <w:r w:rsidRPr="00D004BA">
          <w:rPr>
            <w:rStyle w:val="Hyperlink"/>
            <w:color w:val="7F7F7F" w:themeColor="text1" w:themeTint="80"/>
          </w:rPr>
          <w:t>wil@vandevorstpr.nl</w:t>
        </w:r>
      </w:hyperlink>
      <w:r w:rsidRPr="00D004BA">
        <w:rPr>
          <w:color w:val="7F7F7F" w:themeColor="text1" w:themeTint="80"/>
        </w:rPr>
        <w:t xml:space="preserve"> </w:t>
      </w:r>
    </w:p>
    <w:p w14:paraId="2FF52F05" w14:textId="77777777" w:rsidR="00CD7333" w:rsidRPr="00D004BA" w:rsidRDefault="00CD7333" w:rsidP="00CD7333">
      <w:pPr>
        <w:rPr>
          <w:color w:val="7F7F7F" w:themeColor="text1" w:themeTint="80"/>
        </w:rPr>
      </w:pPr>
    </w:p>
    <w:p w14:paraId="6C19AB4E" w14:textId="77777777" w:rsidR="00CD7333" w:rsidRPr="00D004BA" w:rsidRDefault="00CD7333" w:rsidP="00CD7333">
      <w:r w:rsidRPr="00D004BA">
        <w:rPr>
          <w:color w:val="7F7F7F" w:themeColor="text1" w:themeTint="80"/>
        </w:rPr>
        <w:t xml:space="preserve">Beeldmateriaal vindt u in de Press Room op: </w:t>
      </w:r>
      <w:hyperlink r:id="rId13" w:history="1">
        <w:r w:rsidRPr="00D004BA">
          <w:rPr>
            <w:rStyle w:val="Hyperlink"/>
            <w:color w:val="7F7F7F" w:themeColor="text1" w:themeTint="80"/>
          </w:rPr>
          <w:t>www.vandevorstpr.nl</w:t>
        </w:r>
      </w:hyperlink>
    </w:p>
    <w:p w14:paraId="2FCDBD08" w14:textId="77777777" w:rsidR="00CD7333" w:rsidRPr="00D004BA" w:rsidRDefault="00CD7333" w:rsidP="00CD7333">
      <w:pPr>
        <w:tabs>
          <w:tab w:val="left" w:pos="3212"/>
        </w:tabs>
      </w:pPr>
    </w:p>
    <w:sectPr w:rsidR="00CD7333" w:rsidRPr="00D004BA" w:rsidSect="00427635">
      <w:pgSz w:w="11900" w:h="16840"/>
      <w:pgMar w:top="720" w:right="1247" w:bottom="720"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haroni">
    <w:panose1 w:val="02010803020104030203"/>
    <w:charset w:val="B1"/>
    <w:family w:val="auto"/>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C51BB6"/>
    <w:multiLevelType w:val="hybridMultilevel"/>
    <w:tmpl w:val="7B18A9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01B3584"/>
    <w:multiLevelType w:val="multilevel"/>
    <w:tmpl w:val="89DE9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3E33DC"/>
    <w:multiLevelType w:val="hybridMultilevel"/>
    <w:tmpl w:val="83CA3A8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485629155">
    <w:abstractNumId w:val="0"/>
  </w:num>
  <w:num w:numId="2" w16cid:durableId="643703032">
    <w:abstractNumId w:val="1"/>
  </w:num>
  <w:num w:numId="3" w16cid:durableId="1136028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333"/>
    <w:rsid w:val="0007130E"/>
    <w:rsid w:val="0008542D"/>
    <w:rsid w:val="001219BB"/>
    <w:rsid w:val="001422FC"/>
    <w:rsid w:val="00165575"/>
    <w:rsid w:val="00185471"/>
    <w:rsid w:val="001D362C"/>
    <w:rsid w:val="00235926"/>
    <w:rsid w:val="0029149B"/>
    <w:rsid w:val="002C6527"/>
    <w:rsid w:val="003022C8"/>
    <w:rsid w:val="00340B87"/>
    <w:rsid w:val="00371861"/>
    <w:rsid w:val="0037720D"/>
    <w:rsid w:val="003859F0"/>
    <w:rsid w:val="003E16D9"/>
    <w:rsid w:val="0042265D"/>
    <w:rsid w:val="00426341"/>
    <w:rsid w:val="00427635"/>
    <w:rsid w:val="00483CE4"/>
    <w:rsid w:val="004A2E1C"/>
    <w:rsid w:val="004E6369"/>
    <w:rsid w:val="004F1B17"/>
    <w:rsid w:val="00500D66"/>
    <w:rsid w:val="005268E0"/>
    <w:rsid w:val="005812CE"/>
    <w:rsid w:val="00590080"/>
    <w:rsid w:val="00597369"/>
    <w:rsid w:val="005B1C7D"/>
    <w:rsid w:val="005B6CEF"/>
    <w:rsid w:val="005F666F"/>
    <w:rsid w:val="006034A7"/>
    <w:rsid w:val="00694347"/>
    <w:rsid w:val="006C46BF"/>
    <w:rsid w:val="006C5A3C"/>
    <w:rsid w:val="006D4C68"/>
    <w:rsid w:val="0071614B"/>
    <w:rsid w:val="00751798"/>
    <w:rsid w:val="007946AD"/>
    <w:rsid w:val="007960A6"/>
    <w:rsid w:val="007A2C76"/>
    <w:rsid w:val="007B552E"/>
    <w:rsid w:val="007B7770"/>
    <w:rsid w:val="00805018"/>
    <w:rsid w:val="0081009E"/>
    <w:rsid w:val="00823890"/>
    <w:rsid w:val="00827AA2"/>
    <w:rsid w:val="00835C12"/>
    <w:rsid w:val="008773BB"/>
    <w:rsid w:val="008A0488"/>
    <w:rsid w:val="008B095E"/>
    <w:rsid w:val="008C03BA"/>
    <w:rsid w:val="00903D3F"/>
    <w:rsid w:val="00912E9C"/>
    <w:rsid w:val="0091498C"/>
    <w:rsid w:val="009269D0"/>
    <w:rsid w:val="00965E47"/>
    <w:rsid w:val="00976E83"/>
    <w:rsid w:val="00997EFF"/>
    <w:rsid w:val="009D3D19"/>
    <w:rsid w:val="009E2A86"/>
    <w:rsid w:val="009E6195"/>
    <w:rsid w:val="009F7C36"/>
    <w:rsid w:val="00A135FA"/>
    <w:rsid w:val="00AE10A8"/>
    <w:rsid w:val="00B01342"/>
    <w:rsid w:val="00B65988"/>
    <w:rsid w:val="00B70F66"/>
    <w:rsid w:val="00BA0CDA"/>
    <w:rsid w:val="00BB30AB"/>
    <w:rsid w:val="00BF2000"/>
    <w:rsid w:val="00C21302"/>
    <w:rsid w:val="00C621B1"/>
    <w:rsid w:val="00CB1EF2"/>
    <w:rsid w:val="00CC6462"/>
    <w:rsid w:val="00CD0F21"/>
    <w:rsid w:val="00CD70F3"/>
    <w:rsid w:val="00CD7333"/>
    <w:rsid w:val="00D004BA"/>
    <w:rsid w:val="00D35045"/>
    <w:rsid w:val="00D52F05"/>
    <w:rsid w:val="00D542A7"/>
    <w:rsid w:val="00D60B9B"/>
    <w:rsid w:val="00D75A41"/>
    <w:rsid w:val="00DD4186"/>
    <w:rsid w:val="00DF3523"/>
    <w:rsid w:val="00E00F97"/>
    <w:rsid w:val="00E01E01"/>
    <w:rsid w:val="00E0480F"/>
    <w:rsid w:val="00E755B2"/>
    <w:rsid w:val="00E75D7F"/>
    <w:rsid w:val="00E774D5"/>
    <w:rsid w:val="00ED7CA6"/>
    <w:rsid w:val="00EE03F4"/>
    <w:rsid w:val="00F05651"/>
    <w:rsid w:val="00F12E4E"/>
    <w:rsid w:val="00F15280"/>
    <w:rsid w:val="00F22349"/>
    <w:rsid w:val="00F4126A"/>
    <w:rsid w:val="00F474CF"/>
    <w:rsid w:val="00F963EF"/>
    <w:rsid w:val="00FA041D"/>
    <w:rsid w:val="00FB5ED0"/>
    <w:rsid w:val="00FD12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E12E7"/>
  <w15:chartTrackingRefBased/>
  <w15:docId w15:val="{4FF1AB58-71DE-684E-9433-BD1F5DB4A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7333"/>
  </w:style>
  <w:style w:type="paragraph" w:styleId="Kop3">
    <w:name w:val="heading 3"/>
    <w:basedOn w:val="Standaard"/>
    <w:link w:val="Kop3Char"/>
    <w:uiPriority w:val="9"/>
    <w:qFormat/>
    <w:rsid w:val="00D004BA"/>
    <w:pPr>
      <w:spacing w:before="100" w:beforeAutospacing="1" w:after="100" w:afterAutospacing="1"/>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D7333"/>
    <w:rPr>
      <w:color w:val="0563C1" w:themeColor="hyperlink"/>
      <w:u w:val="single"/>
    </w:rPr>
  </w:style>
  <w:style w:type="paragraph" w:styleId="Lijstalinea">
    <w:name w:val="List Paragraph"/>
    <w:basedOn w:val="Standaard"/>
    <w:uiPriority w:val="34"/>
    <w:qFormat/>
    <w:rsid w:val="00590080"/>
    <w:pPr>
      <w:ind w:left="720"/>
      <w:contextualSpacing/>
    </w:pPr>
    <w:rPr>
      <w:rFonts w:ascii="Arial" w:hAnsi="Arial" w:cs="Aharoni"/>
      <w:szCs w:val="22"/>
    </w:rPr>
  </w:style>
  <w:style w:type="paragraph" w:styleId="Normaalweb">
    <w:name w:val="Normal (Web)"/>
    <w:basedOn w:val="Standaard"/>
    <w:uiPriority w:val="99"/>
    <w:semiHidden/>
    <w:unhideWhenUsed/>
    <w:rsid w:val="008B095E"/>
    <w:pPr>
      <w:spacing w:before="100" w:beforeAutospacing="1" w:after="100" w:afterAutospacing="1"/>
    </w:pPr>
    <w:rPr>
      <w:rFonts w:ascii="Times New Roman" w:eastAsia="Times New Roman" w:hAnsi="Times New Roman" w:cs="Times New Roman"/>
      <w:sz w:val="24"/>
      <w:lang w:eastAsia="nl-NL"/>
    </w:rPr>
  </w:style>
  <w:style w:type="character" w:styleId="Onopgelostemelding">
    <w:name w:val="Unresolved Mention"/>
    <w:basedOn w:val="Standaardalinea-lettertype"/>
    <w:uiPriority w:val="99"/>
    <w:semiHidden/>
    <w:unhideWhenUsed/>
    <w:rsid w:val="001422FC"/>
    <w:rPr>
      <w:color w:val="605E5C"/>
      <w:shd w:val="clear" w:color="auto" w:fill="E1DFDD"/>
    </w:rPr>
  </w:style>
  <w:style w:type="character" w:styleId="GevolgdeHyperlink">
    <w:name w:val="FollowedHyperlink"/>
    <w:basedOn w:val="Standaardalinea-lettertype"/>
    <w:uiPriority w:val="99"/>
    <w:semiHidden/>
    <w:unhideWhenUsed/>
    <w:rsid w:val="00D60B9B"/>
    <w:rPr>
      <w:color w:val="954F72" w:themeColor="followedHyperlink"/>
      <w:u w:val="single"/>
    </w:rPr>
  </w:style>
  <w:style w:type="character" w:customStyle="1" w:styleId="apple-converted-space">
    <w:name w:val="apple-converted-space"/>
    <w:basedOn w:val="Standaardalinea-lettertype"/>
    <w:rsid w:val="007A2C76"/>
  </w:style>
  <w:style w:type="character" w:styleId="Nadruk">
    <w:name w:val="Emphasis"/>
    <w:basedOn w:val="Standaardalinea-lettertype"/>
    <w:uiPriority w:val="20"/>
    <w:qFormat/>
    <w:rsid w:val="00D004BA"/>
    <w:rPr>
      <w:i/>
      <w:iCs/>
    </w:rPr>
  </w:style>
  <w:style w:type="character" w:customStyle="1" w:styleId="Kop3Char">
    <w:name w:val="Kop 3 Char"/>
    <w:basedOn w:val="Standaardalinea-lettertype"/>
    <w:link w:val="Kop3"/>
    <w:uiPriority w:val="9"/>
    <w:rsid w:val="00D004BA"/>
    <w:rPr>
      <w:rFonts w:ascii="Times New Roman" w:eastAsia="Times New Roman" w:hAnsi="Times New Roman" w:cs="Times New Roman"/>
      <w:b/>
      <w:bCs/>
      <w:sz w:val="27"/>
      <w:szCs w:val="27"/>
      <w:lang w:eastAsia="nl-NL"/>
    </w:rPr>
  </w:style>
  <w:style w:type="character" w:styleId="Zwaar">
    <w:name w:val="Strong"/>
    <w:basedOn w:val="Standaardalinea-lettertype"/>
    <w:uiPriority w:val="22"/>
    <w:qFormat/>
    <w:rsid w:val="00D004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62544">
      <w:bodyDiv w:val="1"/>
      <w:marLeft w:val="0"/>
      <w:marRight w:val="0"/>
      <w:marTop w:val="0"/>
      <w:marBottom w:val="0"/>
      <w:divBdr>
        <w:top w:val="none" w:sz="0" w:space="0" w:color="auto"/>
        <w:left w:val="none" w:sz="0" w:space="0" w:color="auto"/>
        <w:bottom w:val="none" w:sz="0" w:space="0" w:color="auto"/>
        <w:right w:val="none" w:sz="0" w:space="0" w:color="auto"/>
      </w:divBdr>
      <w:divsChild>
        <w:div w:id="567613248">
          <w:marLeft w:val="0"/>
          <w:marRight w:val="0"/>
          <w:marTop w:val="0"/>
          <w:marBottom w:val="0"/>
          <w:divBdr>
            <w:top w:val="none" w:sz="0" w:space="0" w:color="auto"/>
            <w:left w:val="none" w:sz="0" w:space="0" w:color="auto"/>
            <w:bottom w:val="none" w:sz="0" w:space="0" w:color="auto"/>
            <w:right w:val="none" w:sz="0" w:space="0" w:color="auto"/>
          </w:divBdr>
          <w:divsChild>
            <w:div w:id="1379668717">
              <w:marLeft w:val="0"/>
              <w:marRight w:val="0"/>
              <w:marTop w:val="0"/>
              <w:marBottom w:val="0"/>
              <w:divBdr>
                <w:top w:val="none" w:sz="0" w:space="0" w:color="auto"/>
                <w:left w:val="none" w:sz="0" w:space="0" w:color="auto"/>
                <w:bottom w:val="none" w:sz="0" w:space="0" w:color="auto"/>
                <w:right w:val="none" w:sz="0" w:space="0" w:color="auto"/>
              </w:divBdr>
              <w:divsChild>
                <w:div w:id="211389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28392">
      <w:bodyDiv w:val="1"/>
      <w:marLeft w:val="0"/>
      <w:marRight w:val="0"/>
      <w:marTop w:val="0"/>
      <w:marBottom w:val="0"/>
      <w:divBdr>
        <w:top w:val="none" w:sz="0" w:space="0" w:color="auto"/>
        <w:left w:val="none" w:sz="0" w:space="0" w:color="auto"/>
        <w:bottom w:val="none" w:sz="0" w:space="0" w:color="auto"/>
        <w:right w:val="none" w:sz="0" w:space="0" w:color="auto"/>
      </w:divBdr>
    </w:div>
    <w:div w:id="219370038">
      <w:bodyDiv w:val="1"/>
      <w:marLeft w:val="0"/>
      <w:marRight w:val="0"/>
      <w:marTop w:val="0"/>
      <w:marBottom w:val="0"/>
      <w:divBdr>
        <w:top w:val="none" w:sz="0" w:space="0" w:color="auto"/>
        <w:left w:val="none" w:sz="0" w:space="0" w:color="auto"/>
        <w:bottom w:val="none" w:sz="0" w:space="0" w:color="auto"/>
        <w:right w:val="none" w:sz="0" w:space="0" w:color="auto"/>
      </w:divBdr>
    </w:div>
    <w:div w:id="424038652">
      <w:bodyDiv w:val="1"/>
      <w:marLeft w:val="0"/>
      <w:marRight w:val="0"/>
      <w:marTop w:val="0"/>
      <w:marBottom w:val="0"/>
      <w:divBdr>
        <w:top w:val="none" w:sz="0" w:space="0" w:color="auto"/>
        <w:left w:val="none" w:sz="0" w:space="0" w:color="auto"/>
        <w:bottom w:val="none" w:sz="0" w:space="0" w:color="auto"/>
        <w:right w:val="none" w:sz="0" w:space="0" w:color="auto"/>
      </w:divBdr>
      <w:divsChild>
        <w:div w:id="814101908">
          <w:marLeft w:val="0"/>
          <w:marRight w:val="0"/>
          <w:marTop w:val="0"/>
          <w:marBottom w:val="0"/>
          <w:divBdr>
            <w:top w:val="none" w:sz="0" w:space="0" w:color="auto"/>
            <w:left w:val="none" w:sz="0" w:space="0" w:color="auto"/>
            <w:bottom w:val="none" w:sz="0" w:space="0" w:color="auto"/>
            <w:right w:val="none" w:sz="0" w:space="0" w:color="auto"/>
          </w:divBdr>
          <w:divsChild>
            <w:div w:id="686366343">
              <w:marLeft w:val="0"/>
              <w:marRight w:val="0"/>
              <w:marTop w:val="0"/>
              <w:marBottom w:val="0"/>
              <w:divBdr>
                <w:top w:val="none" w:sz="0" w:space="0" w:color="auto"/>
                <w:left w:val="none" w:sz="0" w:space="0" w:color="auto"/>
                <w:bottom w:val="none" w:sz="0" w:space="0" w:color="auto"/>
                <w:right w:val="none" w:sz="0" w:space="0" w:color="auto"/>
              </w:divBdr>
              <w:divsChild>
                <w:div w:id="120914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452791">
      <w:bodyDiv w:val="1"/>
      <w:marLeft w:val="0"/>
      <w:marRight w:val="0"/>
      <w:marTop w:val="0"/>
      <w:marBottom w:val="0"/>
      <w:divBdr>
        <w:top w:val="none" w:sz="0" w:space="0" w:color="auto"/>
        <w:left w:val="none" w:sz="0" w:space="0" w:color="auto"/>
        <w:bottom w:val="none" w:sz="0" w:space="0" w:color="auto"/>
        <w:right w:val="none" w:sz="0" w:space="0" w:color="auto"/>
      </w:divBdr>
      <w:divsChild>
        <w:div w:id="976102496">
          <w:marLeft w:val="0"/>
          <w:marRight w:val="0"/>
          <w:marTop w:val="0"/>
          <w:marBottom w:val="0"/>
          <w:divBdr>
            <w:top w:val="none" w:sz="0" w:space="0" w:color="auto"/>
            <w:left w:val="none" w:sz="0" w:space="0" w:color="auto"/>
            <w:bottom w:val="none" w:sz="0" w:space="0" w:color="auto"/>
            <w:right w:val="none" w:sz="0" w:space="0" w:color="auto"/>
          </w:divBdr>
          <w:divsChild>
            <w:div w:id="1579438838">
              <w:marLeft w:val="0"/>
              <w:marRight w:val="0"/>
              <w:marTop w:val="0"/>
              <w:marBottom w:val="0"/>
              <w:divBdr>
                <w:top w:val="none" w:sz="0" w:space="0" w:color="auto"/>
                <w:left w:val="none" w:sz="0" w:space="0" w:color="auto"/>
                <w:bottom w:val="none" w:sz="0" w:space="0" w:color="auto"/>
                <w:right w:val="none" w:sz="0" w:space="0" w:color="auto"/>
              </w:divBdr>
              <w:divsChild>
                <w:div w:id="173612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346871">
      <w:bodyDiv w:val="1"/>
      <w:marLeft w:val="0"/>
      <w:marRight w:val="0"/>
      <w:marTop w:val="0"/>
      <w:marBottom w:val="0"/>
      <w:divBdr>
        <w:top w:val="none" w:sz="0" w:space="0" w:color="auto"/>
        <w:left w:val="none" w:sz="0" w:space="0" w:color="auto"/>
        <w:bottom w:val="none" w:sz="0" w:space="0" w:color="auto"/>
        <w:right w:val="none" w:sz="0" w:space="0" w:color="auto"/>
      </w:divBdr>
    </w:div>
    <w:div w:id="561603959">
      <w:bodyDiv w:val="1"/>
      <w:marLeft w:val="0"/>
      <w:marRight w:val="0"/>
      <w:marTop w:val="0"/>
      <w:marBottom w:val="0"/>
      <w:divBdr>
        <w:top w:val="none" w:sz="0" w:space="0" w:color="auto"/>
        <w:left w:val="none" w:sz="0" w:space="0" w:color="auto"/>
        <w:bottom w:val="none" w:sz="0" w:space="0" w:color="auto"/>
        <w:right w:val="none" w:sz="0" w:space="0" w:color="auto"/>
      </w:divBdr>
    </w:div>
    <w:div w:id="642200420">
      <w:bodyDiv w:val="1"/>
      <w:marLeft w:val="0"/>
      <w:marRight w:val="0"/>
      <w:marTop w:val="0"/>
      <w:marBottom w:val="0"/>
      <w:divBdr>
        <w:top w:val="none" w:sz="0" w:space="0" w:color="auto"/>
        <w:left w:val="none" w:sz="0" w:space="0" w:color="auto"/>
        <w:bottom w:val="none" w:sz="0" w:space="0" w:color="auto"/>
        <w:right w:val="none" w:sz="0" w:space="0" w:color="auto"/>
      </w:divBdr>
    </w:div>
    <w:div w:id="660428539">
      <w:bodyDiv w:val="1"/>
      <w:marLeft w:val="0"/>
      <w:marRight w:val="0"/>
      <w:marTop w:val="0"/>
      <w:marBottom w:val="0"/>
      <w:divBdr>
        <w:top w:val="none" w:sz="0" w:space="0" w:color="auto"/>
        <w:left w:val="none" w:sz="0" w:space="0" w:color="auto"/>
        <w:bottom w:val="none" w:sz="0" w:space="0" w:color="auto"/>
        <w:right w:val="none" w:sz="0" w:space="0" w:color="auto"/>
      </w:divBdr>
    </w:div>
    <w:div w:id="739327174">
      <w:bodyDiv w:val="1"/>
      <w:marLeft w:val="0"/>
      <w:marRight w:val="0"/>
      <w:marTop w:val="0"/>
      <w:marBottom w:val="0"/>
      <w:divBdr>
        <w:top w:val="none" w:sz="0" w:space="0" w:color="auto"/>
        <w:left w:val="none" w:sz="0" w:space="0" w:color="auto"/>
        <w:bottom w:val="none" w:sz="0" w:space="0" w:color="auto"/>
        <w:right w:val="none" w:sz="0" w:space="0" w:color="auto"/>
      </w:divBdr>
    </w:div>
    <w:div w:id="779766699">
      <w:bodyDiv w:val="1"/>
      <w:marLeft w:val="0"/>
      <w:marRight w:val="0"/>
      <w:marTop w:val="0"/>
      <w:marBottom w:val="0"/>
      <w:divBdr>
        <w:top w:val="none" w:sz="0" w:space="0" w:color="auto"/>
        <w:left w:val="none" w:sz="0" w:space="0" w:color="auto"/>
        <w:bottom w:val="none" w:sz="0" w:space="0" w:color="auto"/>
        <w:right w:val="none" w:sz="0" w:space="0" w:color="auto"/>
      </w:divBdr>
    </w:div>
    <w:div w:id="1049306956">
      <w:bodyDiv w:val="1"/>
      <w:marLeft w:val="0"/>
      <w:marRight w:val="0"/>
      <w:marTop w:val="0"/>
      <w:marBottom w:val="0"/>
      <w:divBdr>
        <w:top w:val="none" w:sz="0" w:space="0" w:color="auto"/>
        <w:left w:val="none" w:sz="0" w:space="0" w:color="auto"/>
        <w:bottom w:val="none" w:sz="0" w:space="0" w:color="auto"/>
        <w:right w:val="none" w:sz="0" w:space="0" w:color="auto"/>
      </w:divBdr>
    </w:div>
    <w:div w:id="1218591250">
      <w:bodyDiv w:val="1"/>
      <w:marLeft w:val="0"/>
      <w:marRight w:val="0"/>
      <w:marTop w:val="0"/>
      <w:marBottom w:val="0"/>
      <w:divBdr>
        <w:top w:val="none" w:sz="0" w:space="0" w:color="auto"/>
        <w:left w:val="none" w:sz="0" w:space="0" w:color="auto"/>
        <w:bottom w:val="none" w:sz="0" w:space="0" w:color="auto"/>
        <w:right w:val="none" w:sz="0" w:space="0" w:color="auto"/>
      </w:divBdr>
    </w:div>
    <w:div w:id="1328823077">
      <w:bodyDiv w:val="1"/>
      <w:marLeft w:val="0"/>
      <w:marRight w:val="0"/>
      <w:marTop w:val="0"/>
      <w:marBottom w:val="0"/>
      <w:divBdr>
        <w:top w:val="none" w:sz="0" w:space="0" w:color="auto"/>
        <w:left w:val="none" w:sz="0" w:space="0" w:color="auto"/>
        <w:bottom w:val="none" w:sz="0" w:space="0" w:color="auto"/>
        <w:right w:val="none" w:sz="0" w:space="0" w:color="auto"/>
      </w:divBdr>
    </w:div>
    <w:div w:id="1352221535">
      <w:bodyDiv w:val="1"/>
      <w:marLeft w:val="0"/>
      <w:marRight w:val="0"/>
      <w:marTop w:val="0"/>
      <w:marBottom w:val="0"/>
      <w:divBdr>
        <w:top w:val="none" w:sz="0" w:space="0" w:color="auto"/>
        <w:left w:val="none" w:sz="0" w:space="0" w:color="auto"/>
        <w:bottom w:val="none" w:sz="0" w:space="0" w:color="auto"/>
        <w:right w:val="none" w:sz="0" w:space="0" w:color="auto"/>
      </w:divBdr>
    </w:div>
    <w:div w:id="1399547302">
      <w:bodyDiv w:val="1"/>
      <w:marLeft w:val="0"/>
      <w:marRight w:val="0"/>
      <w:marTop w:val="0"/>
      <w:marBottom w:val="0"/>
      <w:divBdr>
        <w:top w:val="none" w:sz="0" w:space="0" w:color="auto"/>
        <w:left w:val="none" w:sz="0" w:space="0" w:color="auto"/>
        <w:bottom w:val="none" w:sz="0" w:space="0" w:color="auto"/>
        <w:right w:val="none" w:sz="0" w:space="0" w:color="auto"/>
      </w:divBdr>
    </w:div>
    <w:div w:id="1556426908">
      <w:bodyDiv w:val="1"/>
      <w:marLeft w:val="0"/>
      <w:marRight w:val="0"/>
      <w:marTop w:val="0"/>
      <w:marBottom w:val="0"/>
      <w:divBdr>
        <w:top w:val="none" w:sz="0" w:space="0" w:color="auto"/>
        <w:left w:val="none" w:sz="0" w:space="0" w:color="auto"/>
        <w:bottom w:val="none" w:sz="0" w:space="0" w:color="auto"/>
        <w:right w:val="none" w:sz="0" w:space="0" w:color="auto"/>
      </w:divBdr>
      <w:divsChild>
        <w:div w:id="1536890060">
          <w:marLeft w:val="0"/>
          <w:marRight w:val="0"/>
          <w:marTop w:val="0"/>
          <w:marBottom w:val="0"/>
          <w:divBdr>
            <w:top w:val="none" w:sz="0" w:space="0" w:color="auto"/>
            <w:left w:val="none" w:sz="0" w:space="0" w:color="auto"/>
            <w:bottom w:val="none" w:sz="0" w:space="0" w:color="auto"/>
            <w:right w:val="none" w:sz="0" w:space="0" w:color="auto"/>
          </w:divBdr>
          <w:divsChild>
            <w:div w:id="1628049265">
              <w:marLeft w:val="0"/>
              <w:marRight w:val="0"/>
              <w:marTop w:val="0"/>
              <w:marBottom w:val="0"/>
              <w:divBdr>
                <w:top w:val="none" w:sz="0" w:space="0" w:color="auto"/>
                <w:left w:val="none" w:sz="0" w:space="0" w:color="auto"/>
                <w:bottom w:val="none" w:sz="0" w:space="0" w:color="auto"/>
                <w:right w:val="none" w:sz="0" w:space="0" w:color="auto"/>
              </w:divBdr>
              <w:divsChild>
                <w:div w:id="48301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169329">
      <w:bodyDiv w:val="1"/>
      <w:marLeft w:val="0"/>
      <w:marRight w:val="0"/>
      <w:marTop w:val="0"/>
      <w:marBottom w:val="0"/>
      <w:divBdr>
        <w:top w:val="none" w:sz="0" w:space="0" w:color="auto"/>
        <w:left w:val="none" w:sz="0" w:space="0" w:color="auto"/>
        <w:bottom w:val="none" w:sz="0" w:space="0" w:color="auto"/>
        <w:right w:val="none" w:sz="0" w:space="0" w:color="auto"/>
      </w:divBdr>
    </w:div>
    <w:div w:id="1811557245">
      <w:bodyDiv w:val="1"/>
      <w:marLeft w:val="0"/>
      <w:marRight w:val="0"/>
      <w:marTop w:val="0"/>
      <w:marBottom w:val="0"/>
      <w:divBdr>
        <w:top w:val="none" w:sz="0" w:space="0" w:color="auto"/>
        <w:left w:val="none" w:sz="0" w:space="0" w:color="auto"/>
        <w:bottom w:val="none" w:sz="0" w:space="0" w:color="auto"/>
        <w:right w:val="none" w:sz="0" w:space="0" w:color="auto"/>
      </w:divBdr>
    </w:div>
    <w:div w:id="201348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lok-eco.nl" TargetMode="External"/><Relationship Id="rId13" Type="http://schemas.openxmlformats.org/officeDocument/2006/relationships/hyperlink" Target="http://www.vandevorstpr.nl"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mailto:wil@vandevorstpr.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klok-eco.nl"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464</Words>
  <Characters>2558</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 van de Vorst | Van de Vorst PR</dc:creator>
  <cp:keywords/>
  <dc:description/>
  <cp:lastModifiedBy>Wil van de Vorst | Van de Vorst PR</cp:lastModifiedBy>
  <cp:revision>5</cp:revision>
  <cp:lastPrinted>2021-08-26T12:31:00Z</cp:lastPrinted>
  <dcterms:created xsi:type="dcterms:W3CDTF">2025-12-06T18:04:00Z</dcterms:created>
  <dcterms:modified xsi:type="dcterms:W3CDTF">2026-02-11T17:29:00Z</dcterms:modified>
</cp:coreProperties>
</file>