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6C9D8889" w:rsidR="00CD7333" w:rsidRDefault="00F524E0">
      <w:r>
        <w:rPr>
          <w:noProof/>
        </w:rPr>
        <w:drawing>
          <wp:anchor distT="0" distB="0" distL="114300" distR="114300" simplePos="0" relativeHeight="251662336" behindDoc="1" locked="0" layoutInCell="1" allowOverlap="1" wp14:anchorId="68F52EBC" wp14:editId="69B838FD">
            <wp:simplePos x="0" y="0"/>
            <wp:positionH relativeFrom="column">
              <wp:posOffset>4448598</wp:posOffset>
            </wp:positionH>
            <wp:positionV relativeFrom="paragraph">
              <wp:posOffset>-212</wp:posOffset>
            </wp:positionV>
            <wp:extent cx="1595544" cy="453083"/>
            <wp:effectExtent l="0" t="0" r="0" b="0"/>
            <wp:wrapNone/>
            <wp:docPr id="808265509" name="Afbeelding 3"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65509" name="Afbeelding 3" descr="Afbeelding met Lettertype, tekst, schermopname, Graphics&#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1595544" cy="453083"/>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34E0CE63">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0F5BA8" w14:textId="08E958CC" w:rsidR="00CD7333" w:rsidRPr="00CD7333" w:rsidRDefault="005B1DE5" w:rsidP="00CD7333">
                            <w:pPr>
                              <w:rPr>
                                <w:color w:val="808080" w:themeColor="background1" w:themeShade="80"/>
                                <w:sz w:val="48"/>
                                <w:szCs w:val="52"/>
                              </w:rPr>
                            </w:pPr>
                            <w:r>
                              <w:rPr>
                                <w:color w:val="808080" w:themeColor="background1" w:themeShade="80"/>
                                <w:sz w:val="48"/>
                                <w:szCs w:val="52"/>
                              </w:rPr>
                              <w:t>SEISER ALM</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08E958CC" w:rsidR="00CD7333" w:rsidRPr="00CD7333" w:rsidRDefault="005B1DE5" w:rsidP="00CD7333">
                      <w:pPr>
                        <w:rPr>
                          <w:color w:val="808080" w:themeColor="background1" w:themeShade="80"/>
                          <w:sz w:val="48"/>
                          <w:szCs w:val="52"/>
                        </w:rPr>
                      </w:pPr>
                      <w:r>
                        <w:rPr>
                          <w:color w:val="808080" w:themeColor="background1" w:themeShade="80"/>
                          <w:sz w:val="48"/>
                          <w:szCs w:val="52"/>
                        </w:rPr>
                        <w:t>SEISER ALM</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4B99F6CA"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C7094E0" w14:textId="5FBC4C22" w:rsidR="006B7D90" w:rsidRPr="006B7D90" w:rsidRDefault="006B7D90" w:rsidP="00CD7333">
      <w:pPr>
        <w:rPr>
          <w:sz w:val="10"/>
          <w:szCs w:val="11"/>
        </w:rPr>
      </w:pPr>
    </w:p>
    <w:p w14:paraId="6A51823C" w14:textId="636C1EE6" w:rsidR="00427635" w:rsidRDefault="00CD30FA" w:rsidP="00CD7333">
      <w:pPr>
        <w:tabs>
          <w:tab w:val="left" w:pos="3212"/>
        </w:tabs>
      </w:pPr>
      <w:r>
        <w:rPr>
          <w:noProof/>
        </w:rPr>
        <w:drawing>
          <wp:inline distT="0" distB="0" distL="0" distR="0" wp14:anchorId="6FB8F18D" wp14:editId="39E4A9FC">
            <wp:extent cx="2895446" cy="1930400"/>
            <wp:effectExtent l="0" t="0" r="635" b="0"/>
            <wp:docPr id="428252436" name="Afbeelding 3" descr="Afbeelding met persoon, buitenshuis, kleding,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2436" name="Afbeelding 3" descr="Afbeelding met persoon, buitenshuis, kleding, hemel&#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2920148" cy="1946869"/>
                    </a:xfrm>
                    <a:prstGeom prst="rect">
                      <a:avLst/>
                    </a:prstGeom>
                  </pic:spPr>
                </pic:pic>
              </a:graphicData>
            </a:graphic>
          </wp:inline>
        </w:drawing>
      </w:r>
      <w:r>
        <w:t xml:space="preserve"> </w:t>
      </w:r>
      <w:r>
        <w:rPr>
          <w:noProof/>
        </w:rPr>
        <w:drawing>
          <wp:inline distT="0" distB="0" distL="0" distR="0" wp14:anchorId="0253ACEE" wp14:editId="1459F3A1">
            <wp:extent cx="2895475" cy="1931035"/>
            <wp:effectExtent l="0" t="0" r="635" b="0"/>
            <wp:docPr id="1271433763" name="Afbeelding 4" descr="Afbeelding met buitenshuis, sneeuw, sport,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33763" name="Afbeelding 4" descr="Afbeelding met buitenshuis, sneeuw, sport, hemel&#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927247" cy="1952224"/>
                    </a:xfrm>
                    <a:prstGeom prst="rect">
                      <a:avLst/>
                    </a:prstGeom>
                  </pic:spPr>
                </pic:pic>
              </a:graphicData>
            </a:graphic>
          </wp:inline>
        </w:drawing>
      </w:r>
    </w:p>
    <w:p w14:paraId="2E91D9CC" w14:textId="77777777" w:rsidR="00CD30FA" w:rsidRDefault="00CD30FA" w:rsidP="00CD7333">
      <w:pPr>
        <w:tabs>
          <w:tab w:val="left" w:pos="3212"/>
        </w:tabs>
      </w:pPr>
    </w:p>
    <w:p w14:paraId="680B827F" w14:textId="67DBA594" w:rsidR="00CD30FA" w:rsidRDefault="00CD30FA" w:rsidP="00CD7333">
      <w:pPr>
        <w:tabs>
          <w:tab w:val="left" w:pos="3212"/>
        </w:tabs>
      </w:pPr>
      <w:r>
        <w:rPr>
          <w:noProof/>
        </w:rPr>
        <w:drawing>
          <wp:inline distT="0" distB="0" distL="0" distR="0" wp14:anchorId="1D2CD033" wp14:editId="5EF65CD5">
            <wp:extent cx="1917069" cy="1278115"/>
            <wp:effectExtent l="0" t="0" r="635" b="5080"/>
            <wp:docPr id="1878103646" name="Afbeelding 5" descr="Afbeelding met buitenshuis, sneeuw, natuur,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03646" name="Afbeelding 5" descr="Afbeelding met buitenshuis, sneeuw, natuur, hemel&#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1948662" cy="1299178"/>
                    </a:xfrm>
                    <a:prstGeom prst="rect">
                      <a:avLst/>
                    </a:prstGeom>
                  </pic:spPr>
                </pic:pic>
              </a:graphicData>
            </a:graphic>
          </wp:inline>
        </w:drawing>
      </w:r>
      <w:r>
        <w:t xml:space="preserve"> </w:t>
      </w:r>
      <w:r>
        <w:rPr>
          <w:noProof/>
        </w:rPr>
        <w:drawing>
          <wp:inline distT="0" distB="0" distL="0" distR="0" wp14:anchorId="3A0514B4" wp14:editId="1BE94485">
            <wp:extent cx="1918936" cy="1278135"/>
            <wp:effectExtent l="0" t="0" r="0" b="5080"/>
            <wp:docPr id="556712656" name="Afbeelding 6" descr="Afbeelding met buitenshuis, sneeuw, winter,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12656" name="Afbeelding 6" descr="Afbeelding met buitenshuis, sneeuw, winter, hemel&#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965602" cy="1309218"/>
                    </a:xfrm>
                    <a:prstGeom prst="rect">
                      <a:avLst/>
                    </a:prstGeom>
                  </pic:spPr>
                </pic:pic>
              </a:graphicData>
            </a:graphic>
          </wp:inline>
        </w:drawing>
      </w:r>
      <w:r>
        <w:t xml:space="preserve"> </w:t>
      </w:r>
      <w:r>
        <w:rPr>
          <w:noProof/>
        </w:rPr>
        <w:drawing>
          <wp:inline distT="0" distB="0" distL="0" distR="0" wp14:anchorId="28EF3635" wp14:editId="56587E11">
            <wp:extent cx="1921933" cy="1281357"/>
            <wp:effectExtent l="0" t="0" r="0" b="1905"/>
            <wp:docPr id="351531282" name="Afbeelding 7" descr="Afbeelding met buitenshuis, sneeuw, hemel,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31282" name="Afbeelding 7" descr="Afbeelding met buitenshuis, sneeuw, hemel, persoon&#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1963903" cy="1309338"/>
                    </a:xfrm>
                    <a:prstGeom prst="rect">
                      <a:avLst/>
                    </a:prstGeom>
                  </pic:spPr>
                </pic:pic>
              </a:graphicData>
            </a:graphic>
          </wp:inline>
        </w:drawing>
      </w:r>
    </w:p>
    <w:p w14:paraId="614F5F0C" w14:textId="77777777" w:rsidR="00CD30FA" w:rsidRDefault="00CD30FA" w:rsidP="00CD7333">
      <w:pPr>
        <w:tabs>
          <w:tab w:val="left" w:pos="3212"/>
        </w:tabs>
      </w:pPr>
    </w:p>
    <w:p w14:paraId="53FE21BF" w14:textId="77777777" w:rsidR="00427635" w:rsidRPr="005D57B6" w:rsidRDefault="00427635" w:rsidP="00427635">
      <w:pPr>
        <w:rPr>
          <w:sz w:val="20"/>
        </w:rPr>
      </w:pPr>
      <w:r w:rsidRPr="005D57B6">
        <w:rPr>
          <w:sz w:val="20"/>
        </w:rPr>
        <w:t>Persbericht</w:t>
      </w:r>
    </w:p>
    <w:p w14:paraId="57617015" w14:textId="66D97A09" w:rsidR="00427635" w:rsidRPr="005D57B6" w:rsidRDefault="00CB5BF1" w:rsidP="00427635">
      <w:pPr>
        <w:rPr>
          <w:sz w:val="20"/>
        </w:rPr>
      </w:pPr>
      <w:r>
        <w:rPr>
          <w:sz w:val="20"/>
        </w:rPr>
        <w:t>Oktober 2025</w:t>
      </w:r>
    </w:p>
    <w:p w14:paraId="5015AB59" w14:textId="77777777" w:rsidR="00427635" w:rsidRDefault="00427635" w:rsidP="00427635">
      <w:pPr>
        <w:tabs>
          <w:tab w:val="left" w:pos="1627"/>
        </w:tabs>
      </w:pPr>
      <w:r>
        <w:tab/>
      </w:r>
    </w:p>
    <w:p w14:paraId="7126BBDF" w14:textId="237011B9" w:rsidR="00DB1909" w:rsidRPr="00DB1909" w:rsidRDefault="00DB1909" w:rsidP="00DB1909">
      <w:pPr>
        <w:rPr>
          <w:b/>
          <w:bCs/>
          <w:i/>
          <w:iCs/>
          <w:sz w:val="28"/>
          <w:szCs w:val="32"/>
        </w:rPr>
      </w:pPr>
      <w:r w:rsidRPr="00DB1909">
        <w:rPr>
          <w:b/>
          <w:bCs/>
          <w:i/>
          <w:iCs/>
          <w:sz w:val="28"/>
          <w:szCs w:val="32"/>
        </w:rPr>
        <w:t xml:space="preserve">Skiën, langlaufen </w:t>
      </w:r>
      <w:r>
        <w:rPr>
          <w:b/>
          <w:bCs/>
          <w:i/>
          <w:iCs/>
          <w:sz w:val="28"/>
          <w:szCs w:val="32"/>
        </w:rPr>
        <w:t>&amp;</w:t>
      </w:r>
      <w:r w:rsidRPr="00DB1909">
        <w:rPr>
          <w:b/>
          <w:bCs/>
          <w:i/>
          <w:iCs/>
          <w:sz w:val="28"/>
          <w:szCs w:val="32"/>
        </w:rPr>
        <w:t xml:space="preserve"> winterwandelen</w:t>
      </w:r>
    </w:p>
    <w:p w14:paraId="6A71DFC3" w14:textId="78E67E9B" w:rsidR="00CB5BF1" w:rsidRDefault="00CD30FA" w:rsidP="00CB5BF1">
      <w:pPr>
        <w:rPr>
          <w:b/>
          <w:bCs/>
          <w:sz w:val="48"/>
          <w:szCs w:val="52"/>
        </w:rPr>
      </w:pPr>
      <w:r>
        <w:rPr>
          <w:b/>
          <w:bCs/>
          <w:sz w:val="48"/>
          <w:szCs w:val="52"/>
        </w:rPr>
        <w:t>Onvergetelijke wintersport</w:t>
      </w:r>
      <w:r w:rsidR="00CB5BF1" w:rsidRPr="00BC0D6A">
        <w:rPr>
          <w:b/>
          <w:bCs/>
          <w:sz w:val="48"/>
          <w:szCs w:val="52"/>
        </w:rPr>
        <w:t xml:space="preserve"> op de Seiser Alm</w:t>
      </w:r>
    </w:p>
    <w:p w14:paraId="2DA23899" w14:textId="6189B071" w:rsidR="00CB5BF1" w:rsidRPr="00BC0D6A" w:rsidRDefault="00CC706C" w:rsidP="00CB5BF1">
      <w:pPr>
        <w:rPr>
          <w:b/>
          <w:bCs/>
        </w:rPr>
      </w:pPr>
      <w:r>
        <w:rPr>
          <w:b/>
          <w:bCs/>
        </w:rPr>
        <w:t xml:space="preserve">Hooggelegen </w:t>
      </w:r>
      <w:r w:rsidR="00BC0D6A" w:rsidRPr="00BC0D6A">
        <w:rPr>
          <w:b/>
          <w:bCs/>
        </w:rPr>
        <w:t>Seiser Alm</w:t>
      </w:r>
      <w:r w:rsidR="00BC0D6A">
        <w:rPr>
          <w:b/>
          <w:bCs/>
        </w:rPr>
        <w:t xml:space="preserve"> behoort</w:t>
      </w:r>
      <w:r w:rsidR="00BC0D6A" w:rsidRPr="00BC0D6A">
        <w:rPr>
          <w:b/>
          <w:bCs/>
        </w:rPr>
        <w:t xml:space="preserve"> tot de meest sneeuwzekere regio’s van Zuid-Tirol</w:t>
      </w:r>
    </w:p>
    <w:p w14:paraId="3B2EA71B" w14:textId="77777777" w:rsidR="00BC0D6A" w:rsidRDefault="00BC0D6A" w:rsidP="00CB5BF1"/>
    <w:p w14:paraId="691E4B1E" w14:textId="07644D51" w:rsidR="000357B0" w:rsidRPr="000357B0" w:rsidRDefault="00243D7E" w:rsidP="000357B0">
      <w:pPr>
        <w:rPr>
          <w:b/>
          <w:bCs/>
        </w:rPr>
      </w:pPr>
      <w:r w:rsidRPr="000357B0">
        <w:rPr>
          <w:b/>
          <w:bCs/>
        </w:rPr>
        <w:t xml:space="preserve">Wintersporters </w:t>
      </w:r>
      <w:r w:rsidRPr="000357B0">
        <w:rPr>
          <w:b/>
          <w:bCs/>
        </w:rPr>
        <w:t>komen altijd</w:t>
      </w:r>
      <w:r w:rsidRPr="000357B0">
        <w:rPr>
          <w:b/>
          <w:bCs/>
        </w:rPr>
        <w:t xml:space="preserve"> graag terug naar skigebied Seiser Alm/Val Gardena in Zuid-Tirol. Hier ervaar je de Italiaanse levensstijl en geniet je van adembenemende uitzichten op de Dolomieten, UNESCO Werelderfgoed. Skiërs, langlaufers en winterwandelaars vinden hier eindeloze mogelijkheden.</w:t>
      </w:r>
      <w:r w:rsidR="000357B0" w:rsidRPr="000357B0">
        <w:rPr>
          <w:b/>
          <w:bCs/>
        </w:rPr>
        <w:t xml:space="preserve"> Informatie</w:t>
      </w:r>
      <w:r w:rsidR="000357B0" w:rsidRPr="000357B0">
        <w:rPr>
          <w:b/>
          <w:bCs/>
        </w:rPr>
        <w:t xml:space="preserve">: </w:t>
      </w:r>
      <w:hyperlink r:id="rId11" w:history="1">
        <w:r w:rsidR="000357B0" w:rsidRPr="000357B0">
          <w:rPr>
            <w:rStyle w:val="Hyperlink"/>
            <w:b/>
            <w:bCs/>
          </w:rPr>
          <w:t>www.seiseralm.it</w:t>
        </w:r>
      </w:hyperlink>
      <w:r w:rsidR="000357B0" w:rsidRPr="000357B0">
        <w:rPr>
          <w:b/>
          <w:bCs/>
        </w:rPr>
        <w:t>.</w:t>
      </w:r>
    </w:p>
    <w:p w14:paraId="05769E94" w14:textId="4A34AB5E" w:rsidR="00243D7E" w:rsidRPr="00E63602" w:rsidRDefault="00243D7E" w:rsidP="00243D7E">
      <w:pPr>
        <w:rPr>
          <w:b/>
          <w:bCs/>
        </w:rPr>
      </w:pPr>
    </w:p>
    <w:p w14:paraId="62157106" w14:textId="77777777" w:rsidR="00243D7E" w:rsidRPr="00243D7E" w:rsidRDefault="00243D7E" w:rsidP="00243D7E">
      <w:r w:rsidRPr="00243D7E">
        <w:t>Ontdek 181 km perfect geprepareerde skipistes, 80 km zonnige loipes en 60 km winterwandelpaden. Dankzij de ligging op 1.800–2.250 meter hoogte is de Seiser Alm een van de meest sneeuwzekere regio’s van Zuid-Tirol. Samen met de directe aansluiting naar Gröden vormt Seiser Alm/Val Gardena het grootste skigebied van de Dolomieten.</w:t>
      </w:r>
    </w:p>
    <w:p w14:paraId="6B9DD2DC" w14:textId="77777777" w:rsidR="00243D7E" w:rsidRPr="00243D7E" w:rsidRDefault="00243D7E" w:rsidP="00243D7E"/>
    <w:p w14:paraId="24707756" w14:textId="66E416C2" w:rsidR="00243D7E" w:rsidRDefault="00243D7E" w:rsidP="00243D7E">
      <w:r w:rsidRPr="00243D7E">
        <w:t>Het skigebied opent naar verwachting op 5 december 2025 en blijft geopend tot 6 april 2026. Zonnige dagen en de vrijheid van Europa’s grootste hoogvlakte maken elke winterdag tot een onvergetelijke ervaring.</w:t>
      </w:r>
    </w:p>
    <w:p w14:paraId="67F30C0D" w14:textId="77777777" w:rsidR="00AD6C9E" w:rsidRDefault="00AD6C9E" w:rsidP="00243D7E"/>
    <w:p w14:paraId="403E6A5C" w14:textId="77777777" w:rsidR="00AD6C9E" w:rsidRPr="00BC0D6A" w:rsidRDefault="00AD6C9E" w:rsidP="00AD6C9E">
      <w:pPr>
        <w:rPr>
          <w:b/>
          <w:bCs/>
        </w:rPr>
      </w:pPr>
      <w:r w:rsidRPr="00BC0D6A">
        <w:rPr>
          <w:b/>
          <w:bCs/>
        </w:rPr>
        <w:t>Skiën in Val Gardena/Seiser Alm</w:t>
      </w:r>
    </w:p>
    <w:p w14:paraId="276A8BB8" w14:textId="4683C5E8" w:rsidR="00AD6C9E" w:rsidRDefault="00AD6C9E" w:rsidP="00AD6C9E">
      <w:r w:rsidRPr="00AD6C9E">
        <w:t xml:space="preserve">De Seiser Alm maakt deel uit van Dolomiti Superski, ’s werelds grootste skicarrousel, waarmee je met één skipas toegang hebt tot een immens netwerk. Het lokale skigebied Seiser Alm/Val Gardena </w:t>
      </w:r>
      <w:r w:rsidR="00102AFF">
        <w:t>met</w:t>
      </w:r>
      <w:r w:rsidRPr="00AD6C9E">
        <w:t xml:space="preserve"> 181 </w:t>
      </w:r>
      <w:r w:rsidR="00102AFF">
        <w:t>km</w:t>
      </w:r>
      <w:r w:rsidRPr="00AD6C9E">
        <w:t xml:space="preserve"> pistes</w:t>
      </w:r>
      <w:r w:rsidR="00102AFF">
        <w:t xml:space="preserve"> telt</w:t>
      </w:r>
      <w:r w:rsidRPr="00AD6C9E">
        <w:t xml:space="preserve"> 79 liften en 50 gezellige berghutten. Dankzij de slimme infrastructuur met stoeltjesliften en sleepliften, ski je zonder wachtrijen</w:t>
      </w:r>
      <w:r>
        <w:t>,</w:t>
      </w:r>
      <w:r w:rsidRPr="00AD6C9E">
        <w:t xml:space="preserve"> de hele dag door.</w:t>
      </w:r>
      <w:r>
        <w:t xml:space="preserve"> Zowel b</w:t>
      </w:r>
      <w:r w:rsidRPr="00AD6C9E">
        <w:t xml:space="preserve">eginners </w:t>
      </w:r>
      <w:r>
        <w:t>als</w:t>
      </w:r>
      <w:r w:rsidRPr="00AD6C9E">
        <w:t xml:space="preserve"> gevorderden vinden hier de juiste afdalingen, funparks en speciale pistes zoals speed-checks en slalomroutes.</w:t>
      </w:r>
    </w:p>
    <w:p w14:paraId="09ABE577" w14:textId="77777777" w:rsidR="00AD6C9E" w:rsidRPr="00AD6C9E" w:rsidRDefault="00AD6C9E" w:rsidP="00AD6C9E"/>
    <w:p w14:paraId="7744B912" w14:textId="77777777" w:rsidR="001C0255" w:rsidRDefault="001C0255" w:rsidP="00CB5BF1">
      <w:pPr>
        <w:rPr>
          <w:b/>
          <w:bCs/>
        </w:rPr>
      </w:pPr>
    </w:p>
    <w:p w14:paraId="2CB956DC" w14:textId="77777777" w:rsidR="001C0255" w:rsidRDefault="001C0255" w:rsidP="00CB5BF1">
      <w:pPr>
        <w:rPr>
          <w:b/>
          <w:bCs/>
        </w:rPr>
      </w:pPr>
    </w:p>
    <w:p w14:paraId="2810788A" w14:textId="227CE712" w:rsidR="00CB5BF1" w:rsidRPr="00BC0D6A" w:rsidRDefault="00CB5BF1" w:rsidP="00CB5BF1">
      <w:pPr>
        <w:rPr>
          <w:b/>
          <w:bCs/>
        </w:rPr>
      </w:pPr>
      <w:r w:rsidRPr="00BC0D6A">
        <w:rPr>
          <w:b/>
          <w:bCs/>
        </w:rPr>
        <w:lastRenderedPageBreak/>
        <w:t>Langlaufen op de Seiser Alm</w:t>
      </w:r>
    </w:p>
    <w:p w14:paraId="2DAEC386" w14:textId="77777777" w:rsidR="00E63602" w:rsidRDefault="00DE3E89" w:rsidP="00CB5BF1">
      <w:r>
        <w:t>Ook voor langlaufers is de</w:t>
      </w:r>
      <w:r w:rsidR="00CB5BF1" w:rsidRPr="00CB5BF1">
        <w:t xml:space="preserve"> Seiser Alm </w:t>
      </w:r>
      <w:r>
        <w:t>een fantastisch gebied met</w:t>
      </w:r>
      <w:r w:rsidR="00CB5BF1" w:rsidRPr="00CB5BF1">
        <w:t xml:space="preserve"> 80 km uitstekend geprepareerde loipes, variërend van dubbel tot vier sporen, op een hoogte van 1.800</w:t>
      </w:r>
      <w:r>
        <w:t xml:space="preserve"> tot </w:t>
      </w:r>
      <w:r w:rsidR="00CB5BF1" w:rsidRPr="00CB5BF1">
        <w:t>2.200 meter. Beginners en professionals vinden hier perfecte omstandigheden, zowel voor klassiek als skating. Tijdens het langlaufen geniet je van de indrukwekkende panorama’s van Langkofel, Plattkofel en Schlern. Langs de loipes nodigen gezellige berghutten uit om traditionele Zuid-Tiroolse specialiteiten te proeven.</w:t>
      </w:r>
      <w:r w:rsidR="00243D7E">
        <w:t xml:space="preserve"> </w:t>
      </w:r>
    </w:p>
    <w:p w14:paraId="3993BCC2" w14:textId="77777777" w:rsidR="00E63602" w:rsidRDefault="00E63602" w:rsidP="00CB5BF1"/>
    <w:p w14:paraId="057D0CB1" w14:textId="248FBEB4" w:rsidR="00CB5BF1" w:rsidRPr="00CB5BF1" w:rsidRDefault="00CB5BF1" w:rsidP="00CB5BF1">
      <w:r w:rsidRPr="00CB5BF1">
        <w:t>De loipes van de Seiser Alm zijn ook populair bij internationale topteams. Noorwegen, de VS, Finland, Zweden en Italië gebruiken de hoogvlakte regelmatig als trainingslocatie</w:t>
      </w:r>
      <w:r w:rsidR="00DE3E89">
        <w:t xml:space="preserve">, </w:t>
      </w:r>
      <w:r w:rsidRPr="00CB5BF1">
        <w:t xml:space="preserve">dankzij de ideale </w:t>
      </w:r>
      <w:r w:rsidR="00DE3E89">
        <w:t>ligging.</w:t>
      </w:r>
    </w:p>
    <w:p w14:paraId="295C940E" w14:textId="77777777" w:rsidR="00CB5BF1" w:rsidRPr="00CB5BF1" w:rsidRDefault="00CB5BF1" w:rsidP="00CB5BF1"/>
    <w:p w14:paraId="5FA8A7F0" w14:textId="77777777" w:rsidR="00CB5BF1" w:rsidRPr="00BC0D6A" w:rsidRDefault="00CB5BF1" w:rsidP="00CB5BF1">
      <w:pPr>
        <w:rPr>
          <w:b/>
          <w:bCs/>
        </w:rPr>
      </w:pPr>
      <w:r w:rsidRPr="00BC0D6A">
        <w:rPr>
          <w:b/>
          <w:bCs/>
        </w:rPr>
        <w:t>Winterwandelen en sneeuwschoentochten</w:t>
      </w:r>
    </w:p>
    <w:p w14:paraId="643F8DA2" w14:textId="49398428" w:rsidR="00CB5BF1" w:rsidRPr="00CB5BF1" w:rsidRDefault="00DE3E89" w:rsidP="00CB5BF1">
      <w:r>
        <w:t>Wandelaars komen hier volop aan hun trekken met meer</w:t>
      </w:r>
      <w:r w:rsidR="00CB5BF1" w:rsidRPr="00CB5BF1">
        <w:t xml:space="preserve"> dan 60 km geprepareerde winterwandelpaden </w:t>
      </w:r>
      <w:r>
        <w:t xml:space="preserve">die </w:t>
      </w:r>
      <w:r w:rsidR="00CB5BF1" w:rsidRPr="00CB5BF1">
        <w:t>leiden naar de mooiste uitzichtpunten. Daarnaast biedt een netwerk van 50 km sneeuwschoenroutes volop variatie: van idyllische tochten in het Tschamintal tot alpiene routes rond de Rosengarten.</w:t>
      </w:r>
    </w:p>
    <w:p w14:paraId="75296BD2" w14:textId="77777777" w:rsidR="00CB5BF1" w:rsidRPr="00CB5BF1" w:rsidRDefault="00CB5BF1" w:rsidP="00CB5BF1"/>
    <w:p w14:paraId="40318325" w14:textId="11A49C10" w:rsidR="005B1DE5" w:rsidRPr="00BC0D6A" w:rsidRDefault="005B1DE5" w:rsidP="00CB5BF1">
      <w:pPr>
        <w:rPr>
          <w:b/>
          <w:bCs/>
        </w:rPr>
      </w:pPr>
      <w:r w:rsidRPr="00BC0D6A">
        <w:rPr>
          <w:b/>
          <w:bCs/>
        </w:rPr>
        <w:t>Autovrij</w:t>
      </w:r>
    </w:p>
    <w:p w14:paraId="418A9A60" w14:textId="35E36681" w:rsidR="00F524E0" w:rsidRPr="00CB5BF1" w:rsidRDefault="00243D7E" w:rsidP="00CB5BF1">
      <w:r>
        <w:t xml:space="preserve">De Seiser Alm is autovrij. </w:t>
      </w:r>
      <w:r w:rsidR="00F524E0" w:rsidRPr="00CB5BF1">
        <w:t>Gasten die verblijven in de dorpen Kastelruth, Seis am Schlern, Völs am Schlern en Tiers am Rosengarten ontvangen gratis de Südtirol Guest Pass voor de duur van hun verblijf. De vier vakantiedorpen liggen dicht bij elkaar en zijn goed verbonden met openbare bussen en shuttlediensten. Met de Südtirol Guest Pass kun</w:t>
      </w:r>
      <w:r w:rsidR="003B72F6" w:rsidRPr="00CB5BF1">
        <w:t xml:space="preserve"> je</w:t>
      </w:r>
      <w:r w:rsidR="00F524E0" w:rsidRPr="00CB5BF1">
        <w:t xml:space="preserve"> Zuid-Tirol ontdekken met alle openbaar vervoer per bus en trein.</w:t>
      </w:r>
    </w:p>
    <w:p w14:paraId="2FFB22D3" w14:textId="77777777" w:rsidR="00F524E0" w:rsidRPr="00F524E0" w:rsidRDefault="00F524E0" w:rsidP="00F524E0"/>
    <w:p w14:paraId="19D4EEA2" w14:textId="11327663" w:rsidR="005B1DE5" w:rsidRPr="005B1DE5" w:rsidRDefault="00E474CD" w:rsidP="005B1DE5">
      <w:pPr>
        <w:rPr>
          <w:b/>
          <w:bCs/>
        </w:rPr>
      </w:pPr>
      <w:r>
        <w:rPr>
          <w:b/>
          <w:bCs/>
        </w:rPr>
        <w:t>Informatie</w:t>
      </w:r>
    </w:p>
    <w:p w14:paraId="352553C6" w14:textId="77777777" w:rsidR="00CD30FA" w:rsidRDefault="00CD30FA" w:rsidP="005B1DE5">
      <w:r w:rsidRPr="00CB5BF1">
        <w:t xml:space="preserve">De actuele sneeuwhoogtes, geopende liften, pistes, loipes en rodelbanen vind je </w:t>
      </w:r>
      <w:r>
        <w:t xml:space="preserve">op de website </w:t>
      </w:r>
      <w:r w:rsidRPr="00CB5BF1">
        <w:t>van de Seiser Alm. Zo weet je precies wat je kunt verwachten voor je wintervakantie in Zuid-Tirol.</w:t>
      </w:r>
      <w:r>
        <w:t xml:space="preserve"> </w:t>
      </w:r>
    </w:p>
    <w:p w14:paraId="5492EA62" w14:textId="6F94A907" w:rsidR="005B1DE5" w:rsidRPr="005B1DE5" w:rsidRDefault="005B1DE5" w:rsidP="005B1DE5">
      <w:r w:rsidRPr="005B1DE5">
        <w:t xml:space="preserve">Meer info &amp; programma: </w:t>
      </w:r>
      <w:hyperlink r:id="rId12" w:history="1">
        <w:r w:rsidR="00F524E0" w:rsidRPr="00DE3E89">
          <w:rPr>
            <w:rStyle w:val="Hyperlink"/>
          </w:rPr>
          <w:t>www.seisera</w:t>
        </w:r>
        <w:r w:rsidR="00F524E0" w:rsidRPr="00DE3E89">
          <w:rPr>
            <w:rStyle w:val="Hyperlink"/>
          </w:rPr>
          <w:t>l</w:t>
        </w:r>
        <w:r w:rsidR="00F524E0" w:rsidRPr="00DE3E89">
          <w:rPr>
            <w:rStyle w:val="Hyperlink"/>
          </w:rPr>
          <w:t>m.it</w:t>
        </w:r>
      </w:hyperlink>
      <w:r w:rsidR="00DE3E89">
        <w:t>.</w:t>
      </w:r>
    </w:p>
    <w:p w14:paraId="4BA09DAF" w14:textId="77777777" w:rsidR="005B1DE5" w:rsidRDefault="005B1DE5" w:rsidP="005B1DE5"/>
    <w:p w14:paraId="5D96FF15" w14:textId="77777777" w:rsidR="006B7D90" w:rsidRDefault="006B7D90" w:rsidP="00CD7333"/>
    <w:p w14:paraId="26C4714C" w14:textId="01A9EAD1" w:rsidR="008A1D22" w:rsidRDefault="00243D7E" w:rsidP="00CD7333">
      <w:r>
        <w:rPr>
          <w:noProof/>
        </w:rPr>
        <w:drawing>
          <wp:inline distT="0" distB="0" distL="0" distR="0" wp14:anchorId="79BB2714" wp14:editId="14929485">
            <wp:extent cx="2922244" cy="1947334"/>
            <wp:effectExtent l="0" t="0" r="0" b="0"/>
            <wp:docPr id="1696650592" name="Afbeelding 9" descr="Afbeelding met buitenshuis, sport, sneeuw,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50592" name="Afbeelding 9" descr="Afbeelding met buitenshuis, sport, sneeuw, persoon&#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2967560" cy="1977532"/>
                    </a:xfrm>
                    <a:prstGeom prst="rect">
                      <a:avLst/>
                    </a:prstGeom>
                  </pic:spPr>
                </pic:pic>
              </a:graphicData>
            </a:graphic>
          </wp:inline>
        </w:drawing>
      </w:r>
      <w:r>
        <w:t xml:space="preserve">  </w:t>
      </w:r>
      <w:r>
        <w:rPr>
          <w:noProof/>
        </w:rPr>
        <w:drawing>
          <wp:inline distT="0" distB="0" distL="0" distR="0" wp14:anchorId="6860F20D" wp14:editId="622084C6">
            <wp:extent cx="2915993" cy="1941618"/>
            <wp:effectExtent l="0" t="0" r="5080" b="1905"/>
            <wp:docPr id="1290880353" name="Afbeelding 8" descr="Afbeelding met buitenshuis, hemel, natuur, snee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80353" name="Afbeelding 8" descr="Afbeelding met buitenshuis, hemel, natuur, sneeuw&#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2946063" cy="1961640"/>
                    </a:xfrm>
                    <a:prstGeom prst="rect">
                      <a:avLst/>
                    </a:prstGeom>
                  </pic:spPr>
                </pic:pic>
              </a:graphicData>
            </a:graphic>
          </wp:inline>
        </w:drawing>
      </w:r>
    </w:p>
    <w:p w14:paraId="53C03CF3" w14:textId="77777777" w:rsidR="008A1D22" w:rsidRDefault="008A1D22" w:rsidP="00CD7333"/>
    <w:p w14:paraId="04AD0397" w14:textId="77777777" w:rsidR="00CF5F0B" w:rsidRDefault="00CF5F0B" w:rsidP="00CD7333"/>
    <w:p w14:paraId="25A4540F" w14:textId="2CCF3017" w:rsidR="00CF5F0B" w:rsidRPr="00CF5F0B" w:rsidRDefault="00CF5F0B" w:rsidP="00CF5F0B">
      <w:pPr>
        <w:rPr>
          <w:b/>
          <w:bCs/>
          <w:i/>
          <w:iCs/>
        </w:rPr>
      </w:pPr>
      <w:r w:rsidRPr="00CF5F0B">
        <w:rPr>
          <w:b/>
          <w:bCs/>
          <w:i/>
          <w:iCs/>
        </w:rPr>
        <w:t>Over de Dolomi</w:t>
      </w:r>
      <w:r>
        <w:rPr>
          <w:b/>
          <w:bCs/>
          <w:i/>
          <w:iCs/>
        </w:rPr>
        <w:t>etenregio</w:t>
      </w:r>
      <w:r w:rsidRPr="00CF5F0B">
        <w:rPr>
          <w:b/>
          <w:bCs/>
          <w:i/>
          <w:iCs/>
        </w:rPr>
        <w:t xml:space="preserve"> Seiser Alm</w:t>
      </w:r>
    </w:p>
    <w:p w14:paraId="485D38BA" w14:textId="77777777" w:rsidR="00CF5F0B" w:rsidRDefault="00CF5F0B" w:rsidP="00CF5F0B">
      <w:pPr>
        <w:rPr>
          <w:i/>
          <w:iCs/>
        </w:rPr>
      </w:pPr>
      <w:r w:rsidRPr="00CF5F0B">
        <w:rPr>
          <w:i/>
          <w:iCs/>
        </w:rPr>
        <w:t xml:space="preserve">Majestueuze Dolomietenpieken. Betoverende dorpjes. Hartelijke mensen. De grootste hoogalpiene weide van Europa. En maar liefst 300 dagen zon per jaar. De schoonheid van </w:t>
      </w:r>
      <w:r>
        <w:rPr>
          <w:i/>
          <w:iCs/>
        </w:rPr>
        <w:t>Dolomietenregio</w:t>
      </w:r>
      <w:r w:rsidRPr="00CF5F0B">
        <w:rPr>
          <w:i/>
          <w:iCs/>
        </w:rPr>
        <w:t xml:space="preserve"> Seiser Alm is legendarisch. </w:t>
      </w:r>
    </w:p>
    <w:p w14:paraId="6D54786E" w14:textId="77777777" w:rsidR="00CF5F0B" w:rsidRDefault="00CF5F0B" w:rsidP="00CF5F0B">
      <w:pPr>
        <w:rPr>
          <w:i/>
          <w:iCs/>
        </w:rPr>
      </w:pPr>
    </w:p>
    <w:p w14:paraId="368551E3" w14:textId="3B560040" w:rsidR="00CF5F0B" w:rsidRPr="00CF5F0B" w:rsidRDefault="00CF5F0B" w:rsidP="00CF5F0B">
      <w:pPr>
        <w:rPr>
          <w:i/>
          <w:iCs/>
        </w:rPr>
      </w:pPr>
      <w:r w:rsidRPr="00CF5F0B">
        <w:rPr>
          <w:i/>
          <w:iCs/>
        </w:rPr>
        <w:t>Het beste recept om deze indrukwekkende natuur en het landschap te ontdekken? Naar buiten! Te voet of per fiets in de zomer, op ski’s of snowboard in de winter: een vakantie in</w:t>
      </w:r>
      <w:r>
        <w:rPr>
          <w:i/>
          <w:iCs/>
        </w:rPr>
        <w:t xml:space="preserve"> Dolomietenregio</w:t>
      </w:r>
      <w:r w:rsidRPr="00CF5F0B">
        <w:rPr>
          <w:i/>
          <w:iCs/>
        </w:rPr>
        <w:t xml:space="preserve"> Seiser Alm is een perfecte mix van outdooravontuur, adembenemende natuur en culinaire verwennerij.</w:t>
      </w:r>
    </w:p>
    <w:p w14:paraId="33A34550" w14:textId="77777777" w:rsidR="00CF5F0B" w:rsidRPr="00CF5F0B" w:rsidRDefault="00CF5F0B" w:rsidP="00CF5F0B">
      <w:pPr>
        <w:rPr>
          <w:i/>
          <w:iCs/>
        </w:rPr>
      </w:pPr>
    </w:p>
    <w:p w14:paraId="73E50BB3" w14:textId="7E634DDB" w:rsidR="00CF5F0B" w:rsidRPr="00CF5F0B" w:rsidRDefault="00CF5F0B" w:rsidP="00CF5F0B">
      <w:pPr>
        <w:rPr>
          <w:i/>
          <w:iCs/>
        </w:rPr>
      </w:pPr>
      <w:r w:rsidRPr="00CF5F0B">
        <w:rPr>
          <w:i/>
          <w:iCs/>
        </w:rPr>
        <w:t xml:space="preserve">Een vakantie op de Seiser Alm en in de omliggende dorpen voert je recht in het hart van de legendarische Dolomieten, die sinds 2009 op de UNESCO-Werelderfgoedlijst staan. Met 450 km aan wandelpaden, 7 zomerliften en 600 km aan fietsroutes is </w:t>
      </w:r>
      <w:r>
        <w:rPr>
          <w:i/>
          <w:iCs/>
        </w:rPr>
        <w:t>Dolomietenregio</w:t>
      </w:r>
      <w:r w:rsidRPr="00CF5F0B">
        <w:rPr>
          <w:i/>
          <w:iCs/>
        </w:rPr>
        <w:t xml:space="preserve"> Seiser Alm het hele jaar door een paradijs voor natuurliefhebbers en genieters.</w:t>
      </w:r>
    </w:p>
    <w:p w14:paraId="3DFF63EF" w14:textId="77777777" w:rsidR="008A1D22" w:rsidRPr="00CF5F0B" w:rsidRDefault="008A1D22" w:rsidP="00CF5F0B"/>
    <w:p w14:paraId="15FC79F5" w14:textId="77777777" w:rsidR="00CF5F0B" w:rsidRDefault="00CF5F0B" w:rsidP="00CD7333"/>
    <w:p w14:paraId="3BCA7CBF" w14:textId="77777777" w:rsidR="00E63602" w:rsidRPr="00DD2F84" w:rsidRDefault="00E63602" w:rsidP="00CD7333"/>
    <w:p w14:paraId="74656277" w14:textId="77777777" w:rsidR="00CD7333" w:rsidRPr="00FE24B5" w:rsidRDefault="00CD7333" w:rsidP="00CD7333">
      <w:pPr>
        <w:rPr>
          <w:b/>
          <w:color w:val="7F7F7F" w:themeColor="text1" w:themeTint="80"/>
        </w:rPr>
      </w:pPr>
      <w:r w:rsidRPr="00FE24B5">
        <w:rPr>
          <w:b/>
          <w:color w:val="7F7F7F" w:themeColor="text1" w:themeTint="80"/>
        </w:rPr>
        <w:lastRenderedPageBreak/>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4160F"/>
    <w:multiLevelType w:val="multilevel"/>
    <w:tmpl w:val="C61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761E2"/>
    <w:multiLevelType w:val="multilevel"/>
    <w:tmpl w:val="E64A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42E28"/>
    <w:multiLevelType w:val="hybridMultilevel"/>
    <w:tmpl w:val="FE500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DB3F1D"/>
    <w:multiLevelType w:val="hybridMultilevel"/>
    <w:tmpl w:val="D010A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87724">
    <w:abstractNumId w:val="1"/>
  </w:num>
  <w:num w:numId="2" w16cid:durableId="1720857098">
    <w:abstractNumId w:val="3"/>
  </w:num>
  <w:num w:numId="3" w16cid:durableId="1294286558">
    <w:abstractNumId w:val="0"/>
  </w:num>
  <w:num w:numId="4" w16cid:durableId="74029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357B0"/>
    <w:rsid w:val="000C533D"/>
    <w:rsid w:val="00102AFF"/>
    <w:rsid w:val="001763EA"/>
    <w:rsid w:val="001B0B97"/>
    <w:rsid w:val="001C0255"/>
    <w:rsid w:val="001C4DA4"/>
    <w:rsid w:val="00220145"/>
    <w:rsid w:val="00224476"/>
    <w:rsid w:val="00226358"/>
    <w:rsid w:val="00243D7E"/>
    <w:rsid w:val="003B72F6"/>
    <w:rsid w:val="00427635"/>
    <w:rsid w:val="00454041"/>
    <w:rsid w:val="00483CE4"/>
    <w:rsid w:val="00490EFF"/>
    <w:rsid w:val="004E35C0"/>
    <w:rsid w:val="005B1DE5"/>
    <w:rsid w:val="00665DA6"/>
    <w:rsid w:val="006B7D90"/>
    <w:rsid w:val="007B0EF8"/>
    <w:rsid w:val="0087466A"/>
    <w:rsid w:val="008A1D22"/>
    <w:rsid w:val="008E1130"/>
    <w:rsid w:val="009B6193"/>
    <w:rsid w:val="009F7C36"/>
    <w:rsid w:val="00A575F1"/>
    <w:rsid w:val="00AA0EE6"/>
    <w:rsid w:val="00AD6C9E"/>
    <w:rsid w:val="00B2267F"/>
    <w:rsid w:val="00BB30AB"/>
    <w:rsid w:val="00BC0D6A"/>
    <w:rsid w:val="00BF0C6A"/>
    <w:rsid w:val="00BF2000"/>
    <w:rsid w:val="00C30E45"/>
    <w:rsid w:val="00C621B1"/>
    <w:rsid w:val="00CB5BF1"/>
    <w:rsid w:val="00CB70A8"/>
    <w:rsid w:val="00CC706C"/>
    <w:rsid w:val="00CD1994"/>
    <w:rsid w:val="00CD30FA"/>
    <w:rsid w:val="00CD7333"/>
    <w:rsid w:val="00CF5F0B"/>
    <w:rsid w:val="00D53891"/>
    <w:rsid w:val="00D64111"/>
    <w:rsid w:val="00D86EC1"/>
    <w:rsid w:val="00DB1909"/>
    <w:rsid w:val="00DE3E89"/>
    <w:rsid w:val="00E0480F"/>
    <w:rsid w:val="00E474CD"/>
    <w:rsid w:val="00E624B8"/>
    <w:rsid w:val="00E63602"/>
    <w:rsid w:val="00E731E6"/>
    <w:rsid w:val="00E774D5"/>
    <w:rsid w:val="00F524E0"/>
    <w:rsid w:val="00FE55B5"/>
    <w:rsid w:val="00FF1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3">
    <w:name w:val="heading 3"/>
    <w:basedOn w:val="Standaard"/>
    <w:link w:val="Kop3Char"/>
    <w:uiPriority w:val="9"/>
    <w:qFormat/>
    <w:rsid w:val="005B1DE5"/>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Kop3Char">
    <w:name w:val="Kop 3 Char"/>
    <w:basedOn w:val="Standaardalinea-lettertype"/>
    <w:link w:val="Kop3"/>
    <w:uiPriority w:val="9"/>
    <w:rsid w:val="005B1DE5"/>
    <w:rPr>
      <w:rFonts w:ascii="Times New Roman" w:eastAsia="Times New Roman" w:hAnsi="Times New Roman" w:cs="Times New Roman"/>
      <w:b/>
      <w:bCs/>
      <w:sz w:val="27"/>
      <w:szCs w:val="27"/>
      <w:lang w:eastAsia="nl-NL"/>
    </w:rPr>
  </w:style>
  <w:style w:type="paragraph" w:customStyle="1" w:styleId="p1">
    <w:name w:val="p1"/>
    <w:basedOn w:val="Standaard"/>
    <w:rsid w:val="005B1DE5"/>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5B1DE5"/>
  </w:style>
  <w:style w:type="paragraph" w:customStyle="1" w:styleId="p2">
    <w:name w:val="p2"/>
    <w:basedOn w:val="Standaard"/>
    <w:rsid w:val="005B1DE5"/>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5B1DE5"/>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5B1DE5"/>
  </w:style>
  <w:style w:type="paragraph" w:styleId="Lijstalinea">
    <w:name w:val="List Paragraph"/>
    <w:basedOn w:val="Standaard"/>
    <w:uiPriority w:val="34"/>
    <w:qFormat/>
    <w:rsid w:val="005B1DE5"/>
    <w:pPr>
      <w:ind w:left="720"/>
      <w:contextualSpacing/>
    </w:pPr>
  </w:style>
  <w:style w:type="character" w:styleId="GevolgdeHyperlink">
    <w:name w:val="FollowedHyperlink"/>
    <w:basedOn w:val="Standaardalinea-lettertype"/>
    <w:uiPriority w:val="99"/>
    <w:semiHidden/>
    <w:unhideWhenUsed/>
    <w:rsid w:val="005B1DE5"/>
    <w:rPr>
      <w:color w:val="954F72" w:themeColor="followedHyperlink"/>
      <w:u w:val="single"/>
    </w:rPr>
  </w:style>
  <w:style w:type="character" w:styleId="Onopgelostemelding">
    <w:name w:val="Unresolved Mention"/>
    <w:basedOn w:val="Standaardalinea-lettertype"/>
    <w:uiPriority w:val="99"/>
    <w:semiHidden/>
    <w:unhideWhenUsed/>
    <w:rsid w:val="005B1DE5"/>
    <w:rPr>
      <w:color w:val="605E5C"/>
      <w:shd w:val="clear" w:color="auto" w:fill="E1DFDD"/>
    </w:rPr>
  </w:style>
  <w:style w:type="character" w:customStyle="1" w:styleId="apple-converted-space">
    <w:name w:val="apple-converted-space"/>
    <w:basedOn w:val="Standaardalinea-lettertype"/>
    <w:rsid w:val="00F524E0"/>
  </w:style>
  <w:style w:type="character" w:styleId="Zwaar">
    <w:name w:val="Strong"/>
    <w:basedOn w:val="Standaardalinea-lettertype"/>
    <w:uiPriority w:val="22"/>
    <w:qFormat/>
    <w:rsid w:val="00F524E0"/>
    <w:rPr>
      <w:b/>
      <w:bCs/>
    </w:rPr>
  </w:style>
  <w:style w:type="paragraph" w:customStyle="1" w:styleId="p4">
    <w:name w:val="p4"/>
    <w:basedOn w:val="Standaard"/>
    <w:rsid w:val="00CB5BF1"/>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8039">
      <w:bodyDiv w:val="1"/>
      <w:marLeft w:val="0"/>
      <w:marRight w:val="0"/>
      <w:marTop w:val="0"/>
      <w:marBottom w:val="0"/>
      <w:divBdr>
        <w:top w:val="none" w:sz="0" w:space="0" w:color="auto"/>
        <w:left w:val="none" w:sz="0" w:space="0" w:color="auto"/>
        <w:bottom w:val="none" w:sz="0" w:space="0" w:color="auto"/>
        <w:right w:val="none" w:sz="0" w:space="0" w:color="auto"/>
      </w:divBdr>
    </w:div>
    <w:div w:id="13419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seiseralm.it/en/active/winter-holiday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eiseralm.it/en/active/winter-holidays.html" TargetMode="External"/><Relationship Id="rId5" Type="http://schemas.openxmlformats.org/officeDocument/2006/relationships/image" Target="media/image1.png"/><Relationship Id="rId15" Type="http://schemas.openxmlformats.org/officeDocument/2006/relationships/hyperlink" Target="mailto:wil@vandevorstpr.nl"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710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2025-07-01T06:48:00Z</cp:lastPrinted>
  <dcterms:created xsi:type="dcterms:W3CDTF">2025-09-24T13:19:00Z</dcterms:created>
  <dcterms:modified xsi:type="dcterms:W3CDTF">2025-10-01T11:06:00Z</dcterms:modified>
</cp:coreProperties>
</file>